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5" w:type="dxa"/>
        <w:tblInd w:w="108" w:type="dxa"/>
        <w:tblLook w:val="01E0"/>
      </w:tblPr>
      <w:tblGrid>
        <w:gridCol w:w="3260"/>
        <w:gridCol w:w="6095"/>
      </w:tblGrid>
      <w:tr w:rsidR="00592E48" w:rsidRPr="002F363A" w:rsidTr="007C1C3B">
        <w:trPr>
          <w:trHeight w:val="812"/>
        </w:trPr>
        <w:tc>
          <w:tcPr>
            <w:tcW w:w="3260" w:type="dxa"/>
            <w:vAlign w:val="center"/>
          </w:tcPr>
          <w:p w:rsidR="00592E48" w:rsidRPr="002F363A" w:rsidRDefault="00592E48" w:rsidP="00215BC4">
            <w:pPr>
              <w:pStyle w:val="Heading7"/>
              <w:spacing w:line="400" w:lineRule="exact"/>
              <w:jc w:val="center"/>
              <w:rPr>
                <w:rFonts w:ascii="Times New Roman" w:hAnsi="Times New Roman"/>
                <w:sz w:val="26"/>
                <w:szCs w:val="26"/>
              </w:rPr>
            </w:pPr>
            <w:r w:rsidRPr="002F363A">
              <w:rPr>
                <w:rFonts w:ascii="Times New Roman" w:hAnsi="Times New Roman"/>
                <w:sz w:val="26"/>
                <w:szCs w:val="26"/>
              </w:rPr>
              <w:t>UỶ BAN NHÂN DÂN</w:t>
            </w:r>
          </w:p>
          <w:p w:rsidR="00592E48" w:rsidRPr="002F363A" w:rsidRDefault="00592E48" w:rsidP="00215BC4">
            <w:pPr>
              <w:spacing w:line="400" w:lineRule="exact"/>
              <w:jc w:val="center"/>
              <w:rPr>
                <w:b/>
                <w:szCs w:val="28"/>
              </w:rPr>
            </w:pPr>
            <w:r w:rsidRPr="002F363A">
              <w:rPr>
                <w:b/>
                <w:sz w:val="26"/>
                <w:szCs w:val="26"/>
              </w:rPr>
              <w:t>HUYỆN YÊN PHONG</w:t>
            </w:r>
          </w:p>
        </w:tc>
        <w:tc>
          <w:tcPr>
            <w:tcW w:w="6095" w:type="dxa"/>
          </w:tcPr>
          <w:p w:rsidR="00592E48" w:rsidRPr="002F363A" w:rsidRDefault="00592E48" w:rsidP="00215BC4">
            <w:pPr>
              <w:spacing w:line="400" w:lineRule="exact"/>
              <w:ind w:left="-108"/>
              <w:jc w:val="center"/>
              <w:rPr>
                <w:b/>
                <w:sz w:val="26"/>
                <w:szCs w:val="26"/>
              </w:rPr>
            </w:pPr>
            <w:r w:rsidRPr="002F363A">
              <w:rPr>
                <w:b/>
                <w:sz w:val="26"/>
                <w:szCs w:val="26"/>
              </w:rPr>
              <w:t>CỘNG HOÀ XÃ HỘI CHỦ NGHĨA VIỆT NAM</w:t>
            </w:r>
          </w:p>
          <w:p w:rsidR="00592E48" w:rsidRPr="002F363A" w:rsidRDefault="00592E48" w:rsidP="00215BC4">
            <w:pPr>
              <w:spacing w:line="400" w:lineRule="exact"/>
              <w:ind w:left="-108"/>
              <w:jc w:val="center"/>
              <w:rPr>
                <w:b/>
                <w:szCs w:val="28"/>
              </w:rPr>
            </w:pPr>
            <w:r w:rsidRPr="002F363A">
              <w:rPr>
                <w:b/>
              </w:rPr>
              <w:t>Độc lập - Tự do - Hạnh phúc</w:t>
            </w:r>
          </w:p>
        </w:tc>
      </w:tr>
      <w:tr w:rsidR="00592E48" w:rsidRPr="002F363A" w:rsidTr="007C1C3B">
        <w:trPr>
          <w:trHeight w:val="629"/>
        </w:trPr>
        <w:tc>
          <w:tcPr>
            <w:tcW w:w="3260" w:type="dxa"/>
            <w:vAlign w:val="center"/>
          </w:tcPr>
          <w:p w:rsidR="00592E48" w:rsidRPr="002F363A" w:rsidRDefault="00003600" w:rsidP="00215BC4">
            <w:pPr>
              <w:pStyle w:val="Heading7"/>
              <w:spacing w:line="400" w:lineRule="exact"/>
              <w:jc w:val="center"/>
              <w:rPr>
                <w:rFonts w:ascii="Times New Roman" w:hAnsi="Times New Roman"/>
                <w:b w:val="0"/>
                <w:sz w:val="26"/>
                <w:szCs w:val="26"/>
              </w:rPr>
            </w:pPr>
            <w:r w:rsidRPr="00003600">
              <w:rPr>
                <w:noProof/>
                <w:sz w:val="26"/>
                <w:szCs w:val="26"/>
              </w:rPr>
              <w:pict>
                <v:line id="Line 3" o:spid="_x0000_s1026" style="position:absolute;left:0;text-align:left;z-index:251657728;visibility:visible;mso-wrap-distance-top:-6e-5mm;mso-wrap-distance-bottom:-6e-5mm;mso-position-horizontal-relative:text;mso-position-vertical-relative:text" from="43.4pt,1.15pt" to="105.9pt,1.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">
                  <o:lock v:ext="edit" shapetype="f"/>
                </v:line>
              </w:pict>
            </w:r>
          </w:p>
          <w:p w:rsidR="00592E48" w:rsidRPr="002F363A" w:rsidRDefault="00592E48" w:rsidP="00215BC4">
            <w:pPr>
              <w:pStyle w:val="Heading7"/>
              <w:spacing w:line="400" w:lineRule="exact"/>
              <w:jc w:val="center"/>
              <w:rPr>
                <w:rFonts w:ascii="Times New Roman" w:hAnsi="Times New Roman"/>
                <w:b w:val="0"/>
                <w:sz w:val="26"/>
                <w:szCs w:val="26"/>
              </w:rPr>
            </w:pPr>
            <w:r w:rsidRPr="002F363A">
              <w:rPr>
                <w:rFonts w:ascii="Times New Roman" w:hAnsi="Times New Roman"/>
                <w:b w:val="0"/>
                <w:sz w:val="28"/>
                <w:szCs w:val="26"/>
              </w:rPr>
              <w:t xml:space="preserve">Số:  </w:t>
            </w:r>
            <w:r w:rsidR="007C1C3B">
              <w:rPr>
                <w:rFonts w:ascii="Times New Roman" w:hAnsi="Times New Roman"/>
                <w:b w:val="0"/>
                <w:sz w:val="28"/>
                <w:szCs w:val="26"/>
              </w:rPr>
              <w:t xml:space="preserve">   </w:t>
            </w:r>
            <w:r w:rsidRPr="002F363A">
              <w:rPr>
                <w:rFonts w:ascii="Times New Roman" w:hAnsi="Times New Roman"/>
                <w:b w:val="0"/>
                <w:sz w:val="28"/>
                <w:szCs w:val="26"/>
              </w:rPr>
              <w:t xml:space="preserve"> /BC-UBND</w:t>
            </w:r>
          </w:p>
        </w:tc>
        <w:tc>
          <w:tcPr>
            <w:tcW w:w="6095" w:type="dxa"/>
          </w:tcPr>
          <w:p w:rsidR="00592E48" w:rsidRPr="002F363A" w:rsidRDefault="00003600" w:rsidP="00215BC4">
            <w:pPr>
              <w:pStyle w:val="Heading7"/>
              <w:spacing w:line="400" w:lineRule="exact"/>
              <w:ind w:left="-108"/>
              <w:jc w:val="center"/>
              <w:rPr>
                <w:rFonts w:ascii="Times New Roman" w:hAnsi="Times New Roman"/>
                <w:b w:val="0"/>
                <w:i/>
                <w:sz w:val="26"/>
                <w:szCs w:val="26"/>
              </w:rPr>
            </w:pPr>
            <w:r w:rsidRPr="00003600">
              <w:rPr>
                <w:noProof/>
                <w:sz w:val="26"/>
                <w:szCs w:val="26"/>
              </w:rPr>
              <w:pict>
                <v:line id="Line 2" o:spid="_x0000_s1028" style="position:absolute;left:0;text-align:left;z-index:251656704;visibility:visible;mso-wrap-distance-top:-6e-5mm;mso-wrap-distance-bottom:-6e-5mm;mso-position-horizontal-relative:text;mso-position-vertical-relative:text" from="78.85pt,1.95pt" to="216.3pt,1.95pt">
                  <o:lock v:ext="edit" shapetype="f"/>
                </v:line>
              </w:pict>
            </w:r>
          </w:p>
          <w:p w:rsidR="00592E48" w:rsidRPr="002F363A" w:rsidRDefault="00592E48" w:rsidP="00FA23D0">
            <w:pPr>
              <w:pStyle w:val="Heading7"/>
              <w:spacing w:line="400" w:lineRule="exact"/>
              <w:ind w:left="-108"/>
              <w:jc w:val="center"/>
              <w:rPr>
                <w:rFonts w:ascii="Times New Roman" w:hAnsi="Times New Roman"/>
                <w:b w:val="0"/>
                <w:i/>
                <w:sz w:val="26"/>
                <w:szCs w:val="26"/>
              </w:rPr>
            </w:pPr>
            <w:r w:rsidRPr="002F363A">
              <w:rPr>
                <w:rFonts w:ascii="Times New Roman" w:hAnsi="Times New Roman"/>
                <w:b w:val="0"/>
                <w:i/>
                <w:sz w:val="28"/>
                <w:szCs w:val="26"/>
              </w:rPr>
              <w:t xml:space="preserve">Yên Phong, ngày </w:t>
            </w:r>
            <w:r w:rsidR="007C1C3B">
              <w:rPr>
                <w:rFonts w:ascii="Times New Roman" w:hAnsi="Times New Roman"/>
                <w:b w:val="0"/>
                <w:i/>
                <w:sz w:val="28"/>
                <w:szCs w:val="26"/>
              </w:rPr>
              <w:t xml:space="preserve">   </w:t>
            </w:r>
            <w:r w:rsidRPr="002F363A">
              <w:rPr>
                <w:rFonts w:ascii="Times New Roman" w:hAnsi="Times New Roman"/>
                <w:b w:val="0"/>
                <w:i/>
                <w:sz w:val="28"/>
                <w:szCs w:val="26"/>
              </w:rPr>
              <w:t xml:space="preserve"> tháng</w:t>
            </w:r>
            <w:r w:rsidR="003D132B" w:rsidRPr="002F363A">
              <w:rPr>
                <w:rFonts w:ascii="Times New Roman" w:hAnsi="Times New Roman"/>
                <w:b w:val="0"/>
                <w:i/>
                <w:sz w:val="28"/>
                <w:szCs w:val="26"/>
              </w:rPr>
              <w:t xml:space="preserve"> 1</w:t>
            </w:r>
            <w:r w:rsidR="00FA23D0">
              <w:rPr>
                <w:rFonts w:ascii="Times New Roman" w:hAnsi="Times New Roman"/>
                <w:b w:val="0"/>
                <w:i/>
                <w:sz w:val="28"/>
                <w:szCs w:val="26"/>
              </w:rPr>
              <w:t>2</w:t>
            </w:r>
            <w:r w:rsidR="003D132B" w:rsidRPr="002F363A">
              <w:rPr>
                <w:rFonts w:ascii="Times New Roman" w:hAnsi="Times New Roman"/>
                <w:b w:val="0"/>
                <w:i/>
                <w:sz w:val="28"/>
                <w:szCs w:val="26"/>
              </w:rPr>
              <w:t xml:space="preserve"> </w:t>
            </w:r>
            <w:r w:rsidRPr="002F363A">
              <w:rPr>
                <w:rFonts w:ascii="Times New Roman" w:hAnsi="Times New Roman"/>
                <w:b w:val="0"/>
                <w:i/>
                <w:sz w:val="28"/>
                <w:szCs w:val="26"/>
              </w:rPr>
              <w:t>năm 20</w:t>
            </w:r>
            <w:r w:rsidR="00FE1197" w:rsidRPr="002F363A">
              <w:rPr>
                <w:rFonts w:ascii="Times New Roman" w:hAnsi="Times New Roman"/>
                <w:b w:val="0"/>
                <w:i/>
                <w:sz w:val="28"/>
                <w:szCs w:val="26"/>
              </w:rPr>
              <w:t>20</w:t>
            </w:r>
            <w:r w:rsidRPr="002F363A">
              <w:rPr>
                <w:rFonts w:ascii="Times New Roman" w:hAnsi="Times New Roman"/>
                <w:b w:val="0"/>
                <w:i/>
                <w:sz w:val="28"/>
                <w:szCs w:val="26"/>
              </w:rPr>
              <w:t>.</w:t>
            </w:r>
          </w:p>
        </w:tc>
      </w:tr>
    </w:tbl>
    <w:p w:rsidR="00086992" w:rsidRPr="002F363A" w:rsidRDefault="00086992" w:rsidP="00215BC4">
      <w:pPr>
        <w:pStyle w:val="Heading9"/>
        <w:spacing w:line="400" w:lineRule="exact"/>
        <w:rPr>
          <w:rFonts w:ascii="Times New Roman" w:hAnsi="Times New Roman"/>
          <w:sz w:val="16"/>
          <w:szCs w:val="16"/>
        </w:rPr>
      </w:pPr>
    </w:p>
    <w:p w:rsidR="00592E48" w:rsidRPr="002F363A" w:rsidRDefault="00592E48" w:rsidP="00215BC4">
      <w:pPr>
        <w:pStyle w:val="Heading9"/>
        <w:spacing w:line="400" w:lineRule="exact"/>
        <w:rPr>
          <w:rFonts w:ascii="Times New Roman" w:hAnsi="Times New Roman"/>
          <w:sz w:val="28"/>
          <w:szCs w:val="28"/>
        </w:rPr>
      </w:pPr>
      <w:r w:rsidRPr="002F363A">
        <w:rPr>
          <w:rFonts w:ascii="Times New Roman" w:hAnsi="Times New Roman"/>
          <w:sz w:val="28"/>
          <w:szCs w:val="28"/>
        </w:rPr>
        <w:t>BÁO CÁO</w:t>
      </w:r>
    </w:p>
    <w:p w:rsidR="00592E48" w:rsidRPr="002F363A" w:rsidRDefault="00592E48" w:rsidP="00215BC4">
      <w:pPr>
        <w:spacing w:line="400" w:lineRule="exact"/>
        <w:jc w:val="center"/>
        <w:rPr>
          <w:b/>
          <w:szCs w:val="28"/>
        </w:rPr>
      </w:pPr>
      <w:r w:rsidRPr="002F363A">
        <w:rPr>
          <w:b/>
          <w:szCs w:val="28"/>
        </w:rPr>
        <w:t>TÌNH HÌNH KINH TẾ - XÃ HỘI NĂM 20</w:t>
      </w:r>
      <w:r w:rsidR="00FE1197" w:rsidRPr="002F363A">
        <w:rPr>
          <w:b/>
          <w:szCs w:val="28"/>
        </w:rPr>
        <w:t>20</w:t>
      </w:r>
      <w:r w:rsidR="00862C1A" w:rsidRPr="002F363A">
        <w:rPr>
          <w:b/>
          <w:szCs w:val="28"/>
        </w:rPr>
        <w:t>,</w:t>
      </w:r>
    </w:p>
    <w:p w:rsidR="00592E48" w:rsidRPr="002F363A" w:rsidRDefault="00592E48" w:rsidP="00215BC4">
      <w:pPr>
        <w:spacing w:line="400" w:lineRule="exact"/>
        <w:jc w:val="center"/>
        <w:rPr>
          <w:b/>
          <w:szCs w:val="28"/>
        </w:rPr>
      </w:pPr>
      <w:r w:rsidRPr="002F363A">
        <w:rPr>
          <w:b/>
          <w:szCs w:val="28"/>
        </w:rPr>
        <w:t>KẾ HOẠCH PHÁT TRIỂN KINH TẾ - XÃ HỘI NĂM 20</w:t>
      </w:r>
      <w:r w:rsidR="009E482B" w:rsidRPr="002F363A">
        <w:rPr>
          <w:b/>
          <w:szCs w:val="28"/>
        </w:rPr>
        <w:t>2</w:t>
      </w:r>
      <w:r w:rsidR="00FE1197" w:rsidRPr="002F363A">
        <w:rPr>
          <w:b/>
          <w:szCs w:val="28"/>
        </w:rPr>
        <w:t>1</w:t>
      </w:r>
    </w:p>
    <w:p w:rsidR="00592E48" w:rsidRPr="002F363A" w:rsidRDefault="00003600" w:rsidP="00215BC4">
      <w:pPr>
        <w:spacing w:line="400" w:lineRule="exact"/>
        <w:rPr>
          <w:b/>
          <w:i/>
        </w:rPr>
      </w:pPr>
      <w:r w:rsidRPr="00003600">
        <w:rPr>
          <w:noProof/>
          <w:sz w:val="26"/>
          <w:szCs w:val="26"/>
        </w:rPr>
        <w:pict>
          <v:line id="_x0000_s1027" style="position:absolute;z-index:251659776;visibility:visible;mso-wrap-distance-top:-6e-5mm;mso-wrap-distance-bottom:-6e-5mm" from="165.9pt,1.2pt" to="303.35pt,1.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">
            <o:lock v:ext="edit" shapetype="f"/>
          </v:line>
        </w:pict>
      </w:r>
    </w:p>
    <w:p w:rsidR="00592E48" w:rsidRPr="002F363A" w:rsidRDefault="00592E48" w:rsidP="00215BC4">
      <w:pPr>
        <w:spacing w:line="400" w:lineRule="exact"/>
        <w:jc w:val="center"/>
        <w:rPr>
          <w:b/>
        </w:rPr>
      </w:pPr>
      <w:r w:rsidRPr="002F363A">
        <w:rPr>
          <w:b/>
        </w:rPr>
        <w:t>Phần thứ nhất</w:t>
      </w:r>
    </w:p>
    <w:p w:rsidR="00300006" w:rsidRDefault="00086992" w:rsidP="00CE0798">
      <w:pPr>
        <w:spacing w:line="400" w:lineRule="exact"/>
        <w:jc w:val="center"/>
        <w:rPr>
          <w:b/>
          <w:szCs w:val="28"/>
        </w:rPr>
      </w:pPr>
      <w:r w:rsidRPr="00300006">
        <w:rPr>
          <w:b/>
          <w:szCs w:val="28"/>
        </w:rPr>
        <w:t>KẾT QUẢ</w:t>
      </w:r>
      <w:r w:rsidR="00592E48" w:rsidRPr="00300006">
        <w:rPr>
          <w:b/>
          <w:szCs w:val="28"/>
        </w:rPr>
        <w:t xml:space="preserve"> THỰC HIỆN NHIỆM VỤ PHÁT TRIỂN </w:t>
      </w:r>
    </w:p>
    <w:p w:rsidR="00CE0798" w:rsidRPr="00300006" w:rsidRDefault="004356EF" w:rsidP="00CE0798">
      <w:pPr>
        <w:spacing w:line="400" w:lineRule="exact"/>
        <w:jc w:val="center"/>
        <w:rPr>
          <w:b/>
          <w:szCs w:val="28"/>
        </w:rPr>
      </w:pPr>
      <w:r w:rsidRPr="00300006">
        <w:rPr>
          <w:b/>
          <w:szCs w:val="28"/>
        </w:rPr>
        <w:t>KINH TẾ - XÃ HỘI</w:t>
      </w:r>
      <w:r w:rsidR="00592E48" w:rsidRPr="00300006">
        <w:rPr>
          <w:b/>
          <w:szCs w:val="28"/>
        </w:rPr>
        <w:t xml:space="preserve"> NĂM </w:t>
      </w:r>
      <w:r w:rsidR="009660DC" w:rsidRPr="00300006">
        <w:rPr>
          <w:b/>
          <w:szCs w:val="28"/>
        </w:rPr>
        <w:t>20</w:t>
      </w:r>
      <w:r w:rsidR="00FE1197" w:rsidRPr="00300006">
        <w:rPr>
          <w:b/>
          <w:szCs w:val="28"/>
        </w:rPr>
        <w:t>20</w:t>
      </w:r>
    </w:p>
    <w:p w:rsidR="00CE0798" w:rsidRPr="002F363A" w:rsidRDefault="00CE0798" w:rsidP="00215BC4">
      <w:pPr>
        <w:spacing w:line="400" w:lineRule="exact"/>
        <w:ind w:firstLine="567"/>
        <w:jc w:val="both"/>
      </w:pPr>
    </w:p>
    <w:p w:rsidR="005C68C0" w:rsidRPr="002F363A" w:rsidRDefault="00B24674" w:rsidP="006A3778">
      <w:pPr>
        <w:spacing w:before="120" w:after="120" w:line="400" w:lineRule="exact"/>
        <w:ind w:firstLine="567"/>
        <w:jc w:val="both"/>
      </w:pPr>
      <w:r w:rsidRPr="002F363A">
        <w:t>N</w:t>
      </w:r>
      <w:r w:rsidR="00E01205" w:rsidRPr="002F363A">
        <w:t xml:space="preserve">ăm </w:t>
      </w:r>
      <w:r w:rsidR="009660DC" w:rsidRPr="002F363A">
        <w:t>20</w:t>
      </w:r>
      <w:r w:rsidR="00FE1197" w:rsidRPr="002F363A">
        <w:t>20</w:t>
      </w:r>
      <w:r w:rsidR="00E01205" w:rsidRPr="002F363A">
        <w:t xml:space="preserve">, </w:t>
      </w:r>
      <w:r w:rsidR="00B64A98" w:rsidRPr="002F363A">
        <w:t xml:space="preserve">là năm </w:t>
      </w:r>
      <w:r w:rsidR="00FE1197" w:rsidRPr="002F363A">
        <w:t>diễn ra</w:t>
      </w:r>
      <w:r w:rsidR="00A14C34">
        <w:t xml:space="preserve"> </w:t>
      </w:r>
      <w:r w:rsidR="00D65845" w:rsidRPr="002F363A">
        <w:t xml:space="preserve">nhiều sự kiện quan trọng của đất nước, của tỉnh, của huyện như </w:t>
      </w:r>
      <w:r w:rsidR="00B64A98" w:rsidRPr="002F363A">
        <w:t xml:space="preserve">Đại hội Đảng </w:t>
      </w:r>
      <w:r w:rsidRPr="002F363A">
        <w:t>các cấp</w:t>
      </w:r>
      <w:r w:rsidR="00D65845" w:rsidRPr="002F363A">
        <w:t xml:space="preserve"> tiến tới </w:t>
      </w:r>
      <w:r w:rsidR="0056009C">
        <w:rPr>
          <w:color w:val="000000" w:themeColor="text1"/>
          <w:lang w:val="de-DE"/>
        </w:rPr>
        <w:t>Đại hội đại biểu toàn quốc lần thứ XIII của Đảng</w:t>
      </w:r>
      <w:r w:rsidR="00DC710F" w:rsidRPr="002F363A">
        <w:t>;</w:t>
      </w:r>
      <w:r w:rsidRPr="002F363A">
        <w:t xml:space="preserve"> năm diễn ra Đại hội thi đua yêu nước các cấp; kỷ niệm 90 năm Ngày thành lập Đảng Cộng sản Việt Nam;</w:t>
      </w:r>
      <w:r w:rsidR="00DC710F" w:rsidRPr="002F363A">
        <w:t xml:space="preserve">… </w:t>
      </w:r>
      <w:r w:rsidRPr="002F363A">
        <w:t>nên có tác động tích cực, tạo động lực cho việc phát triển kinh tế-xã hội của huyện</w:t>
      </w:r>
      <w:r w:rsidR="0025093E" w:rsidRPr="002F363A">
        <w:t>. T</w:t>
      </w:r>
      <w:r w:rsidR="00747006" w:rsidRPr="002F363A">
        <w:t>uy nhiên</w:t>
      </w:r>
      <w:r w:rsidR="0025093E" w:rsidRPr="002F363A">
        <w:t>,</w:t>
      </w:r>
      <w:r w:rsidR="00A14C34">
        <w:t xml:space="preserve"> </w:t>
      </w:r>
      <w:r w:rsidR="00FE1197" w:rsidRPr="002F363A">
        <w:t xml:space="preserve">đại dịch Covid-19 xảy ra trên toàn thế giới </w:t>
      </w:r>
      <w:r w:rsidR="0025093E" w:rsidRPr="002F363A">
        <w:t xml:space="preserve">cũng như tại Việt Nam </w:t>
      </w:r>
      <w:r w:rsidRPr="002F363A">
        <w:rPr>
          <w:szCs w:val="28"/>
          <w:shd w:val="clear" w:color="auto" w:fill="FFFFFF"/>
        </w:rPr>
        <w:t xml:space="preserve">làm ảnh hưởng lớn tới </w:t>
      </w:r>
      <w:r w:rsidR="00215925">
        <w:rPr>
          <w:szCs w:val="28"/>
          <w:shd w:val="clear" w:color="auto" w:fill="FFFFFF"/>
        </w:rPr>
        <w:t xml:space="preserve">nhiệm vụ phát triển </w:t>
      </w:r>
      <w:r w:rsidRPr="002F363A">
        <w:rPr>
          <w:szCs w:val="28"/>
          <w:shd w:val="clear" w:color="auto" w:fill="FFFFFF"/>
        </w:rPr>
        <w:t xml:space="preserve">kinh tế- xã hội </w:t>
      </w:r>
      <w:r w:rsidR="00215925">
        <w:rPr>
          <w:szCs w:val="28"/>
          <w:shd w:val="clear" w:color="auto" w:fill="FFFFFF"/>
        </w:rPr>
        <w:t>của huyện</w:t>
      </w:r>
      <w:r w:rsidR="0025093E" w:rsidRPr="002F363A">
        <w:rPr>
          <w:szCs w:val="28"/>
          <w:shd w:val="clear" w:color="auto" w:fill="FFFFFF"/>
        </w:rPr>
        <w:t>.</w:t>
      </w:r>
    </w:p>
    <w:p w:rsidR="00CE0798" w:rsidRPr="002F363A" w:rsidRDefault="00E01205" w:rsidP="006A3778">
      <w:pPr>
        <w:spacing w:before="120" w:after="120" w:line="400" w:lineRule="exact"/>
        <w:ind w:firstLine="567"/>
        <w:jc w:val="both"/>
      </w:pPr>
      <w:r w:rsidRPr="002F363A">
        <w:t xml:space="preserve">Trước tình hình đó, để </w:t>
      </w:r>
      <w:r w:rsidR="005C68C0" w:rsidRPr="002F363A">
        <w:t xml:space="preserve">triển khai </w:t>
      </w:r>
      <w:r w:rsidRPr="002F363A">
        <w:t xml:space="preserve">thực hiện </w:t>
      </w:r>
      <w:r w:rsidR="005C68C0" w:rsidRPr="002F363A">
        <w:t xml:space="preserve">các chỉ tiêu phát triển kinh tế-xã hội </w:t>
      </w:r>
      <w:r w:rsidR="00B24674" w:rsidRPr="002F363A">
        <w:t>theo kế hoạch</w:t>
      </w:r>
      <w:r w:rsidRPr="002F363A">
        <w:t xml:space="preserve"> đã đề ra; UBND huyện đã tập trung chỉ đạo các ngành, các địa phương </w:t>
      </w:r>
      <w:r w:rsidR="00B24674" w:rsidRPr="002F363A">
        <w:t>triển khai thực hiện</w:t>
      </w:r>
      <w:r w:rsidRPr="002F363A">
        <w:t xml:space="preserve"> các giải pháp tháo gỡ khó khăn, </w:t>
      </w:r>
      <w:r w:rsidR="00B24674" w:rsidRPr="002F363A">
        <w:t>đẩy mạnh việc thực hiện các nhiệm vụ với tinh thần quyết liệt, đồng bộ</w:t>
      </w:r>
      <w:r w:rsidRPr="002F363A">
        <w:t xml:space="preserve">, nên </w:t>
      </w:r>
      <w:r w:rsidR="00747006" w:rsidRPr="002F363A">
        <w:t>kết quả thực hiện nhiệm vụ</w:t>
      </w:r>
      <w:r w:rsidR="00215925">
        <w:t xml:space="preserve"> </w:t>
      </w:r>
      <w:r w:rsidR="005D43AB" w:rsidRPr="002F363A">
        <w:t xml:space="preserve">phát triển </w:t>
      </w:r>
      <w:r w:rsidRPr="002F363A">
        <w:t xml:space="preserve">KT-XH trên địa bàn huyện đã </w:t>
      </w:r>
      <w:r w:rsidR="005C68C0" w:rsidRPr="002F363A">
        <w:t xml:space="preserve">có nhiều khởi sắc và </w:t>
      </w:r>
      <w:r w:rsidR="00215925">
        <w:t>đạt được nhiều kết quả.</w:t>
      </w:r>
    </w:p>
    <w:p w:rsidR="00592E48" w:rsidRPr="00DE363F" w:rsidRDefault="00A14C34" w:rsidP="006A3778">
      <w:pPr>
        <w:tabs>
          <w:tab w:val="left" w:pos="7280"/>
        </w:tabs>
        <w:spacing w:before="120" w:after="120" w:line="400" w:lineRule="exact"/>
        <w:ind w:firstLine="567"/>
        <w:jc w:val="both"/>
        <w:rPr>
          <w:b/>
          <w:szCs w:val="28"/>
        </w:rPr>
      </w:pPr>
      <w:r>
        <w:rPr>
          <w:b/>
          <w:szCs w:val="28"/>
        </w:rPr>
        <w:t>A.</w:t>
      </w:r>
      <w:r w:rsidR="00592E48" w:rsidRPr="00DE363F">
        <w:rPr>
          <w:b/>
          <w:szCs w:val="28"/>
        </w:rPr>
        <w:t xml:space="preserve"> PHÁT TRIỂN </w:t>
      </w:r>
      <w:r w:rsidR="00DE363F">
        <w:rPr>
          <w:b/>
          <w:szCs w:val="28"/>
        </w:rPr>
        <w:t>KINH TẾ - XÃ HỘI</w:t>
      </w:r>
      <w:r w:rsidR="00EE2F6E">
        <w:rPr>
          <w:b/>
          <w:szCs w:val="28"/>
        </w:rPr>
        <w:t>,</w:t>
      </w:r>
      <w:r w:rsidR="00592E48" w:rsidRPr="00DE363F">
        <w:rPr>
          <w:b/>
          <w:szCs w:val="28"/>
        </w:rPr>
        <w:t xml:space="preserve"> ĐẢM BẢO </w:t>
      </w:r>
      <w:r w:rsidR="00DE363F">
        <w:rPr>
          <w:b/>
          <w:szCs w:val="28"/>
        </w:rPr>
        <w:t xml:space="preserve">QUỐC PHÒNG </w:t>
      </w:r>
      <w:r w:rsidR="00EE2F6E">
        <w:rPr>
          <w:b/>
          <w:szCs w:val="28"/>
        </w:rPr>
        <w:t>-</w:t>
      </w:r>
      <w:r w:rsidR="00DE363F">
        <w:rPr>
          <w:b/>
          <w:szCs w:val="28"/>
        </w:rPr>
        <w:t xml:space="preserve"> AN NINH</w:t>
      </w:r>
      <w:r w:rsidR="00592E48" w:rsidRPr="00DE363F">
        <w:rPr>
          <w:b/>
          <w:szCs w:val="28"/>
        </w:rPr>
        <w:t xml:space="preserve"> NĂM 20</w:t>
      </w:r>
      <w:r w:rsidR="006E29CD" w:rsidRPr="00DE363F">
        <w:rPr>
          <w:b/>
          <w:szCs w:val="28"/>
        </w:rPr>
        <w:t>20</w:t>
      </w:r>
    </w:p>
    <w:p w:rsidR="00592E48" w:rsidRPr="002F363A" w:rsidRDefault="00592E48" w:rsidP="006A3778">
      <w:pPr>
        <w:tabs>
          <w:tab w:val="left" w:pos="7280"/>
        </w:tabs>
        <w:spacing w:before="120" w:after="120" w:line="400" w:lineRule="exact"/>
        <w:ind w:firstLine="567"/>
        <w:jc w:val="both"/>
        <w:rPr>
          <w:b/>
          <w:szCs w:val="28"/>
        </w:rPr>
      </w:pPr>
      <w:r w:rsidRPr="002F363A">
        <w:rPr>
          <w:b/>
        </w:rPr>
        <w:t>Kết quả thực hiện các chỉ tiêu chủ yếu năm 20</w:t>
      </w:r>
      <w:r w:rsidR="006E29CD" w:rsidRPr="002F363A">
        <w:rPr>
          <w:b/>
        </w:rPr>
        <w:t>20</w:t>
      </w:r>
      <w:r w:rsidR="000C0C71">
        <w:rPr>
          <w:b/>
        </w:rPr>
        <w:t>:</w:t>
      </w:r>
    </w:p>
    <w:p w:rsidR="00592E48" w:rsidRPr="002F363A" w:rsidRDefault="00592E48" w:rsidP="006A3778">
      <w:pPr>
        <w:tabs>
          <w:tab w:val="left" w:pos="7280"/>
        </w:tabs>
        <w:spacing w:before="120" w:after="120" w:line="400" w:lineRule="exact"/>
        <w:ind w:firstLine="567"/>
        <w:jc w:val="both"/>
        <w:rPr>
          <w:highlight w:val="yellow"/>
          <w:lang w:val="de-DE"/>
        </w:rPr>
      </w:pPr>
      <w:r w:rsidRPr="002F363A">
        <w:rPr>
          <w:lang w:val="de-DE"/>
        </w:rPr>
        <w:t xml:space="preserve">- Tổng sản phẩm </w:t>
      </w:r>
      <w:r w:rsidR="00AB3DE0" w:rsidRPr="002F363A">
        <w:rPr>
          <w:lang w:val="de-DE"/>
        </w:rPr>
        <w:t>gia tăng của</w:t>
      </w:r>
      <w:r w:rsidRPr="002F363A">
        <w:rPr>
          <w:lang w:val="de-DE"/>
        </w:rPr>
        <w:t xml:space="preserve"> địa phương </w:t>
      </w:r>
      <w:r w:rsidR="00AB3DE0" w:rsidRPr="002F363A">
        <w:rPr>
          <w:lang w:val="de-DE"/>
        </w:rPr>
        <w:t xml:space="preserve">năm 2020 </w:t>
      </w:r>
      <w:r w:rsidR="00275AD6" w:rsidRPr="002F363A">
        <w:rPr>
          <w:lang w:val="de-DE"/>
        </w:rPr>
        <w:t xml:space="preserve">ước </w:t>
      </w:r>
      <w:r w:rsidRPr="002F363A">
        <w:rPr>
          <w:lang w:val="de-DE"/>
        </w:rPr>
        <w:t xml:space="preserve">đạt </w:t>
      </w:r>
      <w:r w:rsidR="00AB3DE0" w:rsidRPr="002F363A">
        <w:rPr>
          <w:lang w:val="de-DE"/>
        </w:rPr>
        <w:t>8.346,823</w:t>
      </w:r>
      <w:r w:rsidRPr="002F363A">
        <w:rPr>
          <w:lang w:val="de-DE"/>
        </w:rPr>
        <w:t xml:space="preserve"> tỷ đồng (giá </w:t>
      </w:r>
      <w:r w:rsidR="00406F2B" w:rsidRPr="002F363A">
        <w:rPr>
          <w:lang w:val="de-DE"/>
        </w:rPr>
        <w:t>hiện hành</w:t>
      </w:r>
      <w:r w:rsidRPr="002F363A">
        <w:rPr>
          <w:lang w:val="de-DE"/>
        </w:rPr>
        <w:t xml:space="preserve">); </w:t>
      </w:r>
      <w:r w:rsidR="00AB3DE0" w:rsidRPr="002F363A">
        <w:rPr>
          <w:lang w:val="de-DE"/>
        </w:rPr>
        <w:t>giảm 4,5</w:t>
      </w:r>
      <w:r w:rsidRPr="002F363A">
        <w:rPr>
          <w:lang w:val="de-DE"/>
        </w:rPr>
        <w:t>% so với năm 201</w:t>
      </w:r>
      <w:r w:rsidR="00404EF4" w:rsidRPr="002F363A">
        <w:rPr>
          <w:lang w:val="de-DE"/>
        </w:rPr>
        <w:t>9</w:t>
      </w:r>
      <w:r w:rsidRPr="002F363A">
        <w:rPr>
          <w:lang w:val="de-DE"/>
        </w:rPr>
        <w:t xml:space="preserve">. </w:t>
      </w:r>
      <w:r w:rsidR="00AB3DE0" w:rsidRPr="002F363A">
        <w:rPr>
          <w:lang w:val="de-DE"/>
        </w:rPr>
        <w:t>Trong đó</w:t>
      </w:r>
      <w:r w:rsidRPr="002F363A">
        <w:rPr>
          <w:lang w:val="de-DE"/>
        </w:rPr>
        <w:t xml:space="preserve">: Khu vực nông nghiệp </w:t>
      </w:r>
      <w:r w:rsidR="00AB3DE0" w:rsidRPr="002F363A">
        <w:rPr>
          <w:lang w:val="de-DE"/>
        </w:rPr>
        <w:t>đạt 622,625 tỷ đồng (tăng 9,4 % so với năm 2019), chiếm tỷ trọng 7,5 %</w:t>
      </w:r>
      <w:r w:rsidRPr="002F363A">
        <w:rPr>
          <w:lang w:val="de-DE"/>
        </w:rPr>
        <w:t xml:space="preserve">; khu vực CN-XD </w:t>
      </w:r>
      <w:r w:rsidR="00AB3DE0" w:rsidRPr="002F363A">
        <w:rPr>
          <w:lang w:val="de-DE"/>
        </w:rPr>
        <w:t>đạt 5.609,551</w:t>
      </w:r>
      <w:r w:rsidRPr="002F363A">
        <w:rPr>
          <w:lang w:val="de-DE"/>
        </w:rPr>
        <w:t xml:space="preserve"> tỷ đồng</w:t>
      </w:r>
      <w:r w:rsidR="00AB3DE0" w:rsidRPr="002F363A">
        <w:rPr>
          <w:lang w:val="de-DE"/>
        </w:rPr>
        <w:t xml:space="preserve"> (giảm 9,6</w:t>
      </w:r>
      <w:r w:rsidR="00626B39" w:rsidRPr="002F363A">
        <w:rPr>
          <w:lang w:val="de-DE"/>
        </w:rPr>
        <w:t xml:space="preserve"> % so với năm 201</w:t>
      </w:r>
      <w:r w:rsidR="00404EF4" w:rsidRPr="002F363A">
        <w:rPr>
          <w:lang w:val="de-DE"/>
        </w:rPr>
        <w:t>9</w:t>
      </w:r>
      <w:r w:rsidR="00AB3DE0" w:rsidRPr="002F363A">
        <w:rPr>
          <w:lang w:val="de-DE"/>
        </w:rPr>
        <w:t xml:space="preserve">), </w:t>
      </w:r>
      <w:r w:rsidRPr="002F363A">
        <w:rPr>
          <w:lang w:val="de-DE"/>
        </w:rPr>
        <w:t>chiếm</w:t>
      </w:r>
      <w:r w:rsidR="00626B39" w:rsidRPr="002F363A">
        <w:rPr>
          <w:lang w:val="de-DE"/>
        </w:rPr>
        <w:t xml:space="preserve"> tỷ trọng</w:t>
      </w:r>
      <w:r w:rsidR="006A3778">
        <w:rPr>
          <w:lang w:val="de-DE"/>
        </w:rPr>
        <w:t xml:space="preserve"> </w:t>
      </w:r>
      <w:r w:rsidR="00AB3DE0" w:rsidRPr="002F363A">
        <w:rPr>
          <w:lang w:val="de-DE"/>
        </w:rPr>
        <w:t>67,2</w:t>
      </w:r>
      <w:r w:rsidR="00E62041" w:rsidRPr="002F363A">
        <w:rPr>
          <w:lang w:val="de-DE"/>
        </w:rPr>
        <w:t xml:space="preserve"> %</w:t>
      </w:r>
      <w:r w:rsidRPr="002F363A">
        <w:rPr>
          <w:lang w:val="de-DE"/>
        </w:rPr>
        <w:t xml:space="preserve">; khu vực dịch vụ </w:t>
      </w:r>
      <w:r w:rsidR="00AB3DE0" w:rsidRPr="002F363A">
        <w:rPr>
          <w:lang w:val="de-DE"/>
        </w:rPr>
        <w:t>đạt 2.114,647</w:t>
      </w:r>
      <w:r w:rsidRPr="002F363A">
        <w:rPr>
          <w:lang w:val="de-DE"/>
        </w:rPr>
        <w:t xml:space="preserve"> tỷ đồng</w:t>
      </w:r>
      <w:r w:rsidR="00AB3DE0" w:rsidRPr="002F363A">
        <w:rPr>
          <w:lang w:val="de-DE"/>
        </w:rPr>
        <w:t xml:space="preserve"> (</w:t>
      </w:r>
      <w:r w:rsidR="00626B39" w:rsidRPr="002F363A">
        <w:rPr>
          <w:lang w:val="de-DE"/>
        </w:rPr>
        <w:t xml:space="preserve">tăng </w:t>
      </w:r>
      <w:r w:rsidR="00AB3DE0" w:rsidRPr="002F363A">
        <w:rPr>
          <w:lang w:val="de-DE"/>
        </w:rPr>
        <w:t>7,9</w:t>
      </w:r>
      <w:r w:rsidR="00626B39" w:rsidRPr="002F363A">
        <w:rPr>
          <w:lang w:val="de-DE"/>
        </w:rPr>
        <w:t xml:space="preserve"> % so với năm 201</w:t>
      </w:r>
      <w:r w:rsidR="00404EF4" w:rsidRPr="002F363A">
        <w:rPr>
          <w:lang w:val="de-DE"/>
        </w:rPr>
        <w:t>9</w:t>
      </w:r>
      <w:r w:rsidR="00AB3DE0" w:rsidRPr="002F363A">
        <w:rPr>
          <w:lang w:val="de-DE"/>
        </w:rPr>
        <w:t xml:space="preserve">), </w:t>
      </w:r>
      <w:r w:rsidRPr="002F363A">
        <w:rPr>
          <w:lang w:val="de-DE"/>
        </w:rPr>
        <w:t xml:space="preserve">chiếm </w:t>
      </w:r>
      <w:r w:rsidR="00626B39" w:rsidRPr="002F363A">
        <w:rPr>
          <w:lang w:val="de-DE"/>
        </w:rPr>
        <w:t xml:space="preserve">tỷ trọng </w:t>
      </w:r>
      <w:r w:rsidR="00AB3DE0" w:rsidRPr="002F363A">
        <w:rPr>
          <w:lang w:val="de-DE"/>
        </w:rPr>
        <w:t xml:space="preserve">25,3 </w:t>
      </w:r>
      <w:r w:rsidR="00404EF4" w:rsidRPr="002F363A">
        <w:rPr>
          <w:lang w:val="de-DE"/>
        </w:rPr>
        <w:t>%</w:t>
      </w:r>
      <w:r w:rsidRPr="002F363A">
        <w:rPr>
          <w:lang w:val="de-DE"/>
        </w:rPr>
        <w:t>.</w:t>
      </w:r>
    </w:p>
    <w:p w:rsidR="00592E48" w:rsidRPr="002F363A" w:rsidRDefault="00592E48" w:rsidP="006A3778">
      <w:pPr>
        <w:tabs>
          <w:tab w:val="left" w:pos="7280"/>
        </w:tabs>
        <w:spacing w:before="120" w:after="120" w:line="400" w:lineRule="exact"/>
        <w:ind w:firstLine="567"/>
        <w:jc w:val="both"/>
        <w:rPr>
          <w:highlight w:val="yellow"/>
          <w:lang w:val="de-DE"/>
        </w:rPr>
      </w:pPr>
      <w:r w:rsidRPr="00EE2F6E">
        <w:rPr>
          <w:spacing w:val="-4"/>
          <w:lang w:val="de-DE"/>
        </w:rPr>
        <w:lastRenderedPageBreak/>
        <w:t>- Thu</w:t>
      </w:r>
      <w:r w:rsidR="00F738E7" w:rsidRPr="00EE2F6E">
        <w:rPr>
          <w:spacing w:val="-4"/>
          <w:lang w:val="de-DE"/>
        </w:rPr>
        <w:t>, chi</w:t>
      </w:r>
      <w:r w:rsidRPr="00EE2F6E">
        <w:rPr>
          <w:spacing w:val="-4"/>
          <w:lang w:val="de-DE"/>
        </w:rPr>
        <w:t xml:space="preserve"> ngân sách </w:t>
      </w:r>
      <w:r w:rsidR="00C23A18" w:rsidRPr="00EE2F6E">
        <w:rPr>
          <w:spacing w:val="-4"/>
          <w:lang w:val="de-DE"/>
        </w:rPr>
        <w:t xml:space="preserve">huyện </w:t>
      </w:r>
      <w:r w:rsidR="00C33BFB" w:rsidRPr="00EE2F6E">
        <w:rPr>
          <w:spacing w:val="-4"/>
          <w:lang w:val="de-DE"/>
        </w:rPr>
        <w:t xml:space="preserve">ước </w:t>
      </w:r>
      <w:r w:rsidRPr="00EE2F6E">
        <w:rPr>
          <w:spacing w:val="-4"/>
          <w:lang w:val="de-DE"/>
        </w:rPr>
        <w:t xml:space="preserve">đạt </w:t>
      </w:r>
      <w:r w:rsidR="00F738E7" w:rsidRPr="00EE2F6E">
        <w:rPr>
          <w:spacing w:val="-4"/>
          <w:lang w:val="de-DE"/>
        </w:rPr>
        <w:t>2.051,089</w:t>
      </w:r>
      <w:r w:rsidR="00E96F14" w:rsidRPr="00EE2F6E">
        <w:rPr>
          <w:spacing w:val="-4"/>
          <w:lang w:val="de-DE"/>
        </w:rPr>
        <w:t xml:space="preserve"> tỷ</w:t>
      </w:r>
      <w:r w:rsidR="007C1C3B">
        <w:rPr>
          <w:spacing w:val="-4"/>
          <w:lang w:val="de-DE"/>
        </w:rPr>
        <w:t xml:space="preserve"> đồng;</w:t>
      </w:r>
      <w:r w:rsidR="00624C18" w:rsidRPr="00EE2F6E">
        <w:rPr>
          <w:spacing w:val="-4"/>
          <w:lang w:val="de-DE"/>
        </w:rPr>
        <w:t xml:space="preserve"> </w:t>
      </w:r>
      <w:r w:rsidR="00C23A18" w:rsidRPr="00EE2F6E">
        <w:rPr>
          <w:spacing w:val="-4"/>
          <w:lang w:val="de-DE"/>
        </w:rPr>
        <w:t>đạt</w:t>
      </w:r>
      <w:r w:rsidR="007C1C3B">
        <w:rPr>
          <w:spacing w:val="-4"/>
          <w:lang w:val="de-DE"/>
        </w:rPr>
        <w:t xml:space="preserve"> </w:t>
      </w:r>
      <w:r w:rsidR="00F738E7" w:rsidRPr="00EE2F6E">
        <w:rPr>
          <w:spacing w:val="-4"/>
          <w:lang w:val="de-DE"/>
        </w:rPr>
        <w:t>245</w:t>
      </w:r>
      <w:r w:rsidR="00A14C34">
        <w:rPr>
          <w:spacing w:val="-4"/>
          <w:lang w:val="de-DE"/>
        </w:rPr>
        <w:t xml:space="preserve"> </w:t>
      </w:r>
      <w:r w:rsidR="00E96F14" w:rsidRPr="00EE2F6E">
        <w:rPr>
          <w:spacing w:val="-4"/>
          <w:lang w:val="de-DE"/>
        </w:rPr>
        <w:t xml:space="preserve">% so với </w:t>
      </w:r>
      <w:r w:rsidR="00DE2765" w:rsidRPr="00EE2F6E">
        <w:rPr>
          <w:spacing w:val="-4"/>
          <w:lang w:val="de-DE"/>
        </w:rPr>
        <w:t>dự toán</w:t>
      </w:r>
      <w:r w:rsidR="00DE2765" w:rsidRPr="002F363A">
        <w:rPr>
          <w:lang w:val="de-DE"/>
        </w:rPr>
        <w:t xml:space="preserve"> tỉnh giao</w:t>
      </w:r>
      <w:r w:rsidR="00EE2F6E">
        <w:rPr>
          <w:lang w:val="de-DE"/>
        </w:rPr>
        <w:t>,</w:t>
      </w:r>
      <w:r w:rsidR="00DE2765" w:rsidRPr="002F363A">
        <w:rPr>
          <w:lang w:val="de-DE"/>
        </w:rPr>
        <w:t xml:space="preserve"> đạt </w:t>
      </w:r>
      <w:r w:rsidR="00F738E7" w:rsidRPr="002F363A">
        <w:rPr>
          <w:lang w:val="de-DE"/>
        </w:rPr>
        <w:t>230 % dự toán huyện xây dựng</w:t>
      </w:r>
      <w:r w:rsidRPr="002F363A">
        <w:rPr>
          <w:lang w:val="de-DE"/>
        </w:rPr>
        <w:t>.</w:t>
      </w:r>
      <w:r w:rsidR="007C1C3B">
        <w:rPr>
          <w:lang w:val="de-DE"/>
        </w:rPr>
        <w:t xml:space="preserve"> </w:t>
      </w:r>
      <w:r w:rsidRPr="002F363A">
        <w:rPr>
          <w:lang w:val="de-DE"/>
        </w:rPr>
        <w:t xml:space="preserve">Thu nhập bình quân </w:t>
      </w:r>
      <w:r w:rsidR="00275AD6" w:rsidRPr="002F363A">
        <w:rPr>
          <w:lang w:val="de-DE"/>
        </w:rPr>
        <w:t xml:space="preserve">ước </w:t>
      </w:r>
      <w:r w:rsidRPr="002F363A">
        <w:rPr>
          <w:lang w:val="de-DE"/>
        </w:rPr>
        <w:t xml:space="preserve">đạt </w:t>
      </w:r>
      <w:r w:rsidR="00406F2B" w:rsidRPr="002F363A">
        <w:rPr>
          <w:lang w:val="de-DE"/>
        </w:rPr>
        <w:t>74,832</w:t>
      </w:r>
      <w:r w:rsidRPr="002F363A">
        <w:rPr>
          <w:lang w:val="de-DE"/>
        </w:rPr>
        <w:t xml:space="preserve"> triệu đồng/</w:t>
      </w:r>
      <w:r w:rsidR="009F0128" w:rsidRPr="002F363A">
        <w:rPr>
          <w:lang w:val="de-DE"/>
        </w:rPr>
        <w:t>người/năm (giá hiện hành); tăng</w:t>
      </w:r>
      <w:r w:rsidR="007C1C3B">
        <w:rPr>
          <w:lang w:val="de-DE"/>
        </w:rPr>
        <w:t xml:space="preserve"> </w:t>
      </w:r>
      <w:r w:rsidR="00406F2B" w:rsidRPr="002F363A">
        <w:rPr>
          <w:lang w:val="de-DE"/>
        </w:rPr>
        <w:t>8,8</w:t>
      </w:r>
      <w:r w:rsidR="007C1C3B">
        <w:rPr>
          <w:lang w:val="de-DE"/>
        </w:rPr>
        <w:t xml:space="preserve"> </w:t>
      </w:r>
      <w:r w:rsidR="00406F2B" w:rsidRPr="002F363A">
        <w:rPr>
          <w:lang w:val="de-DE"/>
        </w:rPr>
        <w:t>%</w:t>
      </w:r>
      <w:r w:rsidRPr="002F363A">
        <w:rPr>
          <w:lang w:val="de-DE"/>
        </w:rPr>
        <w:t xml:space="preserve"> so với năm 201</w:t>
      </w:r>
      <w:r w:rsidR="00404EF4" w:rsidRPr="002F363A">
        <w:rPr>
          <w:lang w:val="de-DE"/>
        </w:rPr>
        <w:t>9</w:t>
      </w:r>
      <w:r w:rsidRPr="002F363A">
        <w:rPr>
          <w:lang w:val="de-DE"/>
        </w:rPr>
        <w:t>.</w:t>
      </w:r>
      <w:r w:rsidR="007C1C3B">
        <w:rPr>
          <w:lang w:val="de-DE"/>
        </w:rPr>
        <w:t xml:space="preserve"> </w:t>
      </w:r>
      <w:r w:rsidR="008D5BEB" w:rsidRPr="002F363A">
        <w:t>Tỷ lệ</w:t>
      </w:r>
      <w:r w:rsidR="008130A4" w:rsidRPr="002F363A">
        <w:t xml:space="preserve"> hộ nghèo </w:t>
      </w:r>
      <w:r w:rsidR="006E3AB0" w:rsidRPr="002F363A">
        <w:t>1,</w:t>
      </w:r>
      <w:r w:rsidR="00305BD2">
        <w:t>13</w:t>
      </w:r>
      <w:r w:rsidR="007C1C3B">
        <w:t xml:space="preserve"> </w:t>
      </w:r>
      <w:r w:rsidR="008130A4" w:rsidRPr="002F363A">
        <w:t xml:space="preserve">%; hộ cận nghèo </w:t>
      </w:r>
      <w:r w:rsidR="006E3AB0" w:rsidRPr="002F363A">
        <w:t>1,</w:t>
      </w:r>
      <w:r w:rsidR="00305BD2">
        <w:t>6</w:t>
      </w:r>
      <w:r w:rsidR="006E3AB0" w:rsidRPr="002F363A">
        <w:t>8</w:t>
      </w:r>
      <w:r w:rsidR="007C1C3B">
        <w:t xml:space="preserve"> </w:t>
      </w:r>
      <w:r w:rsidR="008130A4" w:rsidRPr="002F363A">
        <w:t>%</w:t>
      </w:r>
      <w:r w:rsidRPr="002F363A">
        <w:rPr>
          <w:lang w:val="de-DE"/>
        </w:rPr>
        <w:t xml:space="preserve"> theo t</w:t>
      </w:r>
      <w:r w:rsidR="006D0C18" w:rsidRPr="002F363A">
        <w:rPr>
          <w:lang w:val="de-DE"/>
        </w:rPr>
        <w:t xml:space="preserve">iêu chí </w:t>
      </w:r>
      <w:r w:rsidR="006E3AB0" w:rsidRPr="002F363A">
        <w:rPr>
          <w:lang w:val="de-DE"/>
        </w:rPr>
        <w:t>tiếp cận đa chiều</w:t>
      </w:r>
      <w:r w:rsidR="006D0C18" w:rsidRPr="002F363A">
        <w:rPr>
          <w:lang w:val="de-DE"/>
        </w:rPr>
        <w:t xml:space="preserve"> giai đoạn 2016-2020</w:t>
      </w:r>
      <w:r w:rsidRPr="002F363A">
        <w:rPr>
          <w:i/>
          <w:lang w:val="de-DE"/>
        </w:rPr>
        <w:t>.</w:t>
      </w:r>
    </w:p>
    <w:p w:rsidR="00592E48" w:rsidRPr="002F363A" w:rsidRDefault="00592E48" w:rsidP="006A3778">
      <w:pPr>
        <w:tabs>
          <w:tab w:val="left" w:pos="7280"/>
        </w:tabs>
        <w:spacing w:before="120" w:after="120" w:line="400" w:lineRule="exact"/>
        <w:ind w:firstLine="567"/>
        <w:jc w:val="both"/>
        <w:rPr>
          <w:highlight w:val="yellow"/>
          <w:lang w:val="de-DE"/>
        </w:rPr>
      </w:pPr>
      <w:r w:rsidRPr="002F363A">
        <w:rPr>
          <w:lang w:val="de-DE"/>
        </w:rPr>
        <w:t xml:space="preserve">- Có </w:t>
      </w:r>
      <w:r w:rsidR="00215925">
        <w:t>6</w:t>
      </w:r>
      <w:r w:rsidR="00E93458">
        <w:t>2</w:t>
      </w:r>
      <w:r w:rsidR="00B93890" w:rsidRPr="002F363A">
        <w:t>/7</w:t>
      </w:r>
      <w:r w:rsidR="00404EF4" w:rsidRPr="002F363A">
        <w:t>5</w:t>
      </w:r>
      <w:r w:rsidR="00B93890" w:rsidRPr="002F363A">
        <w:t xml:space="preserve"> làng, khu phố văn hoá (tỷ lệ </w:t>
      </w:r>
      <w:r w:rsidR="00E93458">
        <w:t>82,6</w:t>
      </w:r>
      <w:r w:rsidR="00215925">
        <w:t xml:space="preserve"> </w:t>
      </w:r>
      <w:r w:rsidR="00B93890" w:rsidRPr="002F363A">
        <w:t xml:space="preserve">%); </w:t>
      </w:r>
      <w:r w:rsidR="00215925">
        <w:t xml:space="preserve">72,5 </w:t>
      </w:r>
      <w:r w:rsidR="00C23A18" w:rsidRPr="002F363A">
        <w:t>%</w:t>
      </w:r>
      <w:r w:rsidR="00B93890" w:rsidRPr="002F363A">
        <w:t xml:space="preserve"> cơ quan, đơn vị</w:t>
      </w:r>
      <w:r w:rsidR="008D5BEB" w:rsidRPr="002F363A">
        <w:t>, doanh nghiệp</w:t>
      </w:r>
      <w:r w:rsidR="00B93890" w:rsidRPr="002F363A">
        <w:t xml:space="preserve"> đạt chuẩn văn hoá; </w:t>
      </w:r>
      <w:r w:rsidR="00B95E97" w:rsidRPr="002F363A">
        <w:t>9</w:t>
      </w:r>
      <w:r w:rsidR="00215925">
        <w:t xml:space="preserve">3,4 </w:t>
      </w:r>
      <w:r w:rsidR="00C23A18" w:rsidRPr="002F363A">
        <w:t>%</w:t>
      </w:r>
      <w:r w:rsidR="00B93890" w:rsidRPr="002F363A">
        <w:t xml:space="preserve"> gia đình văn hoá</w:t>
      </w:r>
      <w:r w:rsidRPr="002F363A">
        <w:rPr>
          <w:lang w:val="de-DE"/>
        </w:rPr>
        <w:t xml:space="preserve">; </w:t>
      </w:r>
      <w:r w:rsidR="00B95E97" w:rsidRPr="002F363A">
        <w:rPr>
          <w:lang w:val="de-DE"/>
        </w:rPr>
        <w:t>48</w:t>
      </w:r>
      <w:r w:rsidRPr="002F363A">
        <w:rPr>
          <w:lang w:val="de-DE"/>
        </w:rPr>
        <w:t>/</w:t>
      </w:r>
      <w:r w:rsidR="00B95E97" w:rsidRPr="002F363A">
        <w:rPr>
          <w:lang w:val="de-DE"/>
        </w:rPr>
        <w:t>48</w:t>
      </w:r>
      <w:r w:rsidRPr="002F363A">
        <w:rPr>
          <w:lang w:val="de-DE"/>
        </w:rPr>
        <w:t xml:space="preserve"> trường chuẩn </w:t>
      </w:r>
      <w:r w:rsidR="007C1C3B">
        <w:rPr>
          <w:lang w:val="de-DE"/>
        </w:rPr>
        <w:t xml:space="preserve">Quốc </w:t>
      </w:r>
      <w:r w:rsidRPr="002F363A">
        <w:rPr>
          <w:lang w:val="de-DE"/>
        </w:rPr>
        <w:t>gia</w:t>
      </w:r>
      <w:r w:rsidRPr="002F363A">
        <w:rPr>
          <w:i/>
          <w:lang w:val="de-DE"/>
        </w:rPr>
        <w:t>.</w:t>
      </w:r>
    </w:p>
    <w:p w:rsidR="00592E48" w:rsidRPr="002F363A" w:rsidRDefault="00592E48" w:rsidP="006A3778">
      <w:pPr>
        <w:tabs>
          <w:tab w:val="left" w:pos="7280"/>
        </w:tabs>
        <w:spacing w:before="120" w:after="120" w:line="400" w:lineRule="exact"/>
        <w:ind w:firstLine="567"/>
        <w:jc w:val="both"/>
        <w:rPr>
          <w:lang w:val="de-DE"/>
        </w:rPr>
      </w:pPr>
      <w:r w:rsidRPr="002F363A">
        <w:rPr>
          <w:lang w:val="de-DE"/>
        </w:rPr>
        <w:t>- Giữ vững ANCT, TTXH; hoàn thành tốt các nhiệm vụ QP-QSĐP.</w:t>
      </w:r>
    </w:p>
    <w:p w:rsidR="00592E48" w:rsidRPr="002F363A" w:rsidRDefault="00592E48" w:rsidP="006A3778">
      <w:pPr>
        <w:tabs>
          <w:tab w:val="left" w:pos="7280"/>
        </w:tabs>
        <w:spacing w:before="120" w:after="120" w:line="400" w:lineRule="exact"/>
        <w:ind w:firstLine="567"/>
        <w:jc w:val="both"/>
        <w:rPr>
          <w:lang w:val="de-DE"/>
        </w:rPr>
      </w:pPr>
      <w:r w:rsidRPr="002F363A">
        <w:rPr>
          <w:lang w:val="de-DE"/>
        </w:rPr>
        <w:t xml:space="preserve">- Có </w:t>
      </w:r>
      <w:r w:rsidR="00A040D7" w:rsidRPr="002F363A">
        <w:rPr>
          <w:lang w:val="de-DE"/>
        </w:rPr>
        <w:t>10</w:t>
      </w:r>
      <w:r w:rsidRPr="002F363A">
        <w:rPr>
          <w:lang w:val="de-DE"/>
        </w:rPr>
        <w:t xml:space="preserve"> chính quyền cấp xã </w:t>
      </w:r>
      <w:r w:rsidR="00A72416" w:rsidRPr="002F363A">
        <w:rPr>
          <w:lang w:val="de-DE"/>
        </w:rPr>
        <w:t xml:space="preserve">đạt trong sạch vững mạnh, </w:t>
      </w:r>
      <w:r w:rsidR="00A040D7" w:rsidRPr="002F363A">
        <w:rPr>
          <w:lang w:val="de-DE"/>
        </w:rPr>
        <w:t>04</w:t>
      </w:r>
      <w:r w:rsidR="007C1C3B">
        <w:rPr>
          <w:lang w:val="de-DE"/>
        </w:rPr>
        <w:t xml:space="preserve"> </w:t>
      </w:r>
      <w:r w:rsidR="00865D40" w:rsidRPr="002F363A">
        <w:rPr>
          <w:lang w:val="de-DE"/>
        </w:rPr>
        <w:t>đơn vị</w:t>
      </w:r>
      <w:r w:rsidR="004264F2">
        <w:rPr>
          <w:lang w:val="de-DE"/>
        </w:rPr>
        <w:t xml:space="preserve"> đạt khá</w:t>
      </w:r>
      <w:r w:rsidRPr="002F363A">
        <w:rPr>
          <w:lang w:val="de-DE"/>
        </w:rPr>
        <w:t>.</w:t>
      </w:r>
    </w:p>
    <w:p w:rsidR="00592E48" w:rsidRPr="002F363A" w:rsidRDefault="00592E48" w:rsidP="006A3778">
      <w:pPr>
        <w:tabs>
          <w:tab w:val="left" w:pos="7280"/>
        </w:tabs>
        <w:spacing w:before="120" w:after="120" w:line="400" w:lineRule="exact"/>
        <w:ind w:firstLine="567"/>
        <w:jc w:val="both"/>
        <w:rPr>
          <w:b/>
          <w:lang w:val="de-DE"/>
        </w:rPr>
      </w:pPr>
      <w:r w:rsidRPr="002F363A">
        <w:rPr>
          <w:b/>
          <w:lang w:val="de-DE"/>
        </w:rPr>
        <w:t>Kết quả cụ thể trên các lĩnh vực</w:t>
      </w:r>
      <w:r w:rsidR="00C9621F">
        <w:rPr>
          <w:b/>
          <w:lang w:val="de-DE"/>
        </w:rPr>
        <w:t>:</w:t>
      </w:r>
    </w:p>
    <w:p w:rsidR="00592E48" w:rsidRPr="00E85E7F" w:rsidRDefault="00592E48" w:rsidP="006A3778">
      <w:pPr>
        <w:tabs>
          <w:tab w:val="left" w:pos="7280"/>
        </w:tabs>
        <w:spacing w:before="120" w:after="120" w:line="400" w:lineRule="exact"/>
        <w:ind w:firstLine="567"/>
        <w:jc w:val="both"/>
        <w:rPr>
          <w:b/>
          <w:szCs w:val="28"/>
          <w:lang w:val="de-DE"/>
        </w:rPr>
      </w:pPr>
      <w:r w:rsidRPr="00E85E7F">
        <w:rPr>
          <w:b/>
          <w:szCs w:val="28"/>
        </w:rPr>
        <w:t xml:space="preserve">I. </w:t>
      </w:r>
      <w:r w:rsidR="00E53B57" w:rsidRPr="00E85E7F">
        <w:rPr>
          <w:b/>
          <w:szCs w:val="28"/>
        </w:rPr>
        <w:t>PHÁT TRIỂN KINH TẾ</w:t>
      </w:r>
    </w:p>
    <w:p w:rsidR="00292F42" w:rsidRPr="002F363A" w:rsidRDefault="00592E48" w:rsidP="006A3778">
      <w:pPr>
        <w:tabs>
          <w:tab w:val="left" w:pos="7280"/>
        </w:tabs>
        <w:spacing w:before="120" w:after="120" w:line="400" w:lineRule="exact"/>
        <w:ind w:firstLine="567"/>
        <w:jc w:val="both"/>
        <w:rPr>
          <w:b/>
          <w:lang w:val="de-DE"/>
        </w:rPr>
      </w:pPr>
      <w:r w:rsidRPr="002F363A">
        <w:rPr>
          <w:b/>
          <w:lang w:val="de-DE"/>
        </w:rPr>
        <w:t xml:space="preserve">1. </w:t>
      </w:r>
      <w:r w:rsidR="00E25C98" w:rsidRPr="002F363A">
        <w:rPr>
          <w:b/>
          <w:lang w:val="de-DE"/>
        </w:rPr>
        <w:t>N</w:t>
      </w:r>
      <w:r w:rsidRPr="002F363A">
        <w:rPr>
          <w:b/>
          <w:lang w:val="de-DE"/>
        </w:rPr>
        <w:t>ông nghiệp</w:t>
      </w:r>
      <w:r w:rsidR="00470E69" w:rsidRPr="002F363A">
        <w:rPr>
          <w:b/>
          <w:lang w:val="de-DE"/>
        </w:rPr>
        <w:t xml:space="preserve"> và xây dựng nông thôn mới</w:t>
      </w:r>
    </w:p>
    <w:p w:rsidR="005A20A9" w:rsidRPr="002F363A" w:rsidRDefault="005A20A9" w:rsidP="006A3778">
      <w:pPr>
        <w:tabs>
          <w:tab w:val="left" w:pos="7280"/>
        </w:tabs>
        <w:spacing w:before="120" w:after="120" w:line="400" w:lineRule="exact"/>
        <w:ind w:firstLine="567"/>
        <w:jc w:val="both"/>
        <w:rPr>
          <w:b/>
          <w:lang w:val="de-DE"/>
        </w:rPr>
      </w:pPr>
      <w:r w:rsidRPr="002F363A">
        <w:rPr>
          <w:lang w:val="de-DE"/>
        </w:rPr>
        <w:t xml:space="preserve">Tiếp tục quan tâm chỉ đạo thực hiện kế hoạch sản xuất nông nghiệp theo hướng chất lượng, đạt hiệu quả kinh tế cao. </w:t>
      </w:r>
    </w:p>
    <w:p w:rsidR="00592E48" w:rsidRPr="002F363A" w:rsidRDefault="00592E48" w:rsidP="006A3778">
      <w:pPr>
        <w:tabs>
          <w:tab w:val="left" w:pos="7280"/>
        </w:tabs>
        <w:spacing w:before="120" w:after="120" w:line="400" w:lineRule="exact"/>
        <w:ind w:right="-29" w:firstLine="567"/>
        <w:jc w:val="both"/>
        <w:rPr>
          <w:rFonts w:eastAsia="SimSun"/>
          <w:szCs w:val="28"/>
          <w:lang w:val="it-IT" w:eastAsia="zh-CN"/>
        </w:rPr>
      </w:pPr>
      <w:r w:rsidRPr="002F363A">
        <w:rPr>
          <w:i/>
          <w:lang w:val="de-DE"/>
        </w:rPr>
        <w:t>Trồng trọt:</w:t>
      </w:r>
      <w:r w:rsidR="007C1C3B">
        <w:rPr>
          <w:i/>
          <w:lang w:val="de-DE"/>
        </w:rPr>
        <w:t xml:space="preserve"> </w:t>
      </w:r>
      <w:r w:rsidR="005A20A9" w:rsidRPr="002F363A">
        <w:rPr>
          <w:lang w:val="de-DE"/>
        </w:rPr>
        <w:t>Chỉ đạo thực hiện việc gieo cấy cơ bản bảo đảm diện tích theo kế hoạch, trong khung thời vụ tốt nhất; mở rộng diện tích lúa có năng suất cao và chất lượng cao. B</w:t>
      </w:r>
      <w:r w:rsidR="00C531C8" w:rsidRPr="002F363A">
        <w:rPr>
          <w:lang w:val="de-DE"/>
        </w:rPr>
        <w:t>ả</w:t>
      </w:r>
      <w:r w:rsidR="005A20A9" w:rsidRPr="002F363A">
        <w:rPr>
          <w:lang w:val="de-DE"/>
        </w:rPr>
        <w:t>o đảm các điều kiện cho trồng trọt như: cung ứng giống, tưới tiêu, phòng trừ sâu bệnh. Đẩy mạnh cơ giới hoá trong làm đất và thu hoạch; từng bước sử dụng công nghệ cao vào sản xuất (</w:t>
      </w:r>
      <w:r w:rsidR="0083579B" w:rsidRPr="002F363A">
        <w:rPr>
          <w:lang w:val="de-DE"/>
        </w:rPr>
        <w:t xml:space="preserve">sử dụng thiết bị bay không người lái phun thuốc bảo vệ thực vật cho </w:t>
      </w:r>
      <w:r w:rsidR="00BF5887" w:rsidRPr="002F363A">
        <w:rPr>
          <w:lang w:val="de-DE"/>
        </w:rPr>
        <w:t xml:space="preserve">1.270 </w:t>
      </w:r>
      <w:r w:rsidR="0083579B" w:rsidRPr="002F363A">
        <w:rPr>
          <w:lang w:val="de-DE"/>
        </w:rPr>
        <w:t>ha</w:t>
      </w:r>
      <w:r w:rsidR="00BF5887" w:rsidRPr="002F363A">
        <w:rPr>
          <w:lang w:val="de-DE"/>
        </w:rPr>
        <w:t xml:space="preserve"> lúa và 100 ha khoai tây</w:t>
      </w:r>
      <w:r w:rsidR="005A20A9" w:rsidRPr="002F363A">
        <w:rPr>
          <w:lang w:val="de-DE"/>
        </w:rPr>
        <w:t xml:space="preserve">): </w:t>
      </w:r>
      <w:r w:rsidRPr="002F363A">
        <w:rPr>
          <w:lang w:val="de-DE"/>
        </w:rPr>
        <w:t xml:space="preserve">Tổng diện tích gieo trồng </w:t>
      </w:r>
      <w:r w:rsidR="00E47DAF" w:rsidRPr="002F363A">
        <w:rPr>
          <w:lang w:val="de-DE"/>
        </w:rPr>
        <w:t xml:space="preserve">8.752,2 </w:t>
      </w:r>
      <w:r w:rsidRPr="002F363A">
        <w:rPr>
          <w:lang w:val="de-DE"/>
        </w:rPr>
        <w:t>ha (</w:t>
      </w:r>
      <w:r w:rsidR="00E47DAF" w:rsidRPr="002F363A">
        <w:rPr>
          <w:lang w:val="de-DE"/>
        </w:rPr>
        <w:t>giảm 536,2</w:t>
      </w:r>
      <w:r w:rsidR="0015257C" w:rsidRPr="002F363A">
        <w:rPr>
          <w:lang w:val="de-DE"/>
        </w:rPr>
        <w:t xml:space="preserve"> ha so với năm 201</w:t>
      </w:r>
      <w:r w:rsidR="003A230E" w:rsidRPr="002F363A">
        <w:rPr>
          <w:lang w:val="de-DE"/>
        </w:rPr>
        <w:t>9</w:t>
      </w:r>
      <w:r w:rsidR="007C1C3B">
        <w:rPr>
          <w:lang w:val="de-DE"/>
        </w:rPr>
        <w:t>):</w:t>
      </w:r>
      <w:r w:rsidR="00563F33" w:rsidRPr="002F363A">
        <w:rPr>
          <w:lang w:val="de-DE"/>
        </w:rPr>
        <w:t xml:space="preserve"> </w:t>
      </w:r>
      <w:r w:rsidR="009017F8" w:rsidRPr="002F363A">
        <w:rPr>
          <w:lang w:val="de-DE"/>
        </w:rPr>
        <w:t xml:space="preserve">diện tích gieo cấy lúa </w:t>
      </w:r>
      <w:r w:rsidR="00E47DAF" w:rsidRPr="002F363A">
        <w:rPr>
          <w:lang w:val="de-DE"/>
        </w:rPr>
        <w:t xml:space="preserve">7.969,9 </w:t>
      </w:r>
      <w:r w:rsidRPr="002F363A">
        <w:rPr>
          <w:lang w:val="de-DE"/>
        </w:rPr>
        <w:t>ha (</w:t>
      </w:r>
      <w:r w:rsidR="0048613C" w:rsidRPr="002F363A">
        <w:rPr>
          <w:lang w:val="de-DE"/>
        </w:rPr>
        <w:t>giảm 455,9 ha so với năm 2019</w:t>
      </w:r>
      <w:r w:rsidRPr="002F363A">
        <w:rPr>
          <w:lang w:val="de-DE"/>
        </w:rPr>
        <w:t>)</w:t>
      </w:r>
      <w:r w:rsidR="008574B4" w:rsidRPr="002F363A">
        <w:rPr>
          <w:lang w:val="de-DE"/>
        </w:rPr>
        <w:t xml:space="preserve">, </w:t>
      </w:r>
      <w:r w:rsidR="008574B4" w:rsidRPr="002F363A">
        <w:rPr>
          <w:rFonts w:eastAsia="SimSun"/>
          <w:szCs w:val="28"/>
          <w:lang w:val="it-IT" w:eastAsia="zh-CN"/>
        </w:rPr>
        <w:t xml:space="preserve">lúa năng suất cao, chất lượng cao được </w:t>
      </w:r>
      <w:r w:rsidR="00E47DAF" w:rsidRPr="002F363A">
        <w:rPr>
          <w:rFonts w:eastAsia="SimSun"/>
          <w:szCs w:val="28"/>
          <w:lang w:val="it-IT" w:eastAsia="zh-CN"/>
        </w:rPr>
        <w:t>6.485</w:t>
      </w:r>
      <w:r w:rsidR="008574B4" w:rsidRPr="002F363A">
        <w:rPr>
          <w:rFonts w:eastAsia="SimSun"/>
          <w:szCs w:val="28"/>
          <w:lang w:val="it-IT" w:eastAsia="zh-CN"/>
        </w:rPr>
        <w:t xml:space="preserve"> ha, chiếm </w:t>
      </w:r>
      <w:r w:rsidR="00E47DAF" w:rsidRPr="002F363A">
        <w:rPr>
          <w:rFonts w:eastAsia="SimSun"/>
          <w:szCs w:val="28"/>
          <w:lang w:val="it-IT" w:eastAsia="zh-CN"/>
        </w:rPr>
        <w:t xml:space="preserve">81,4 </w:t>
      </w:r>
      <w:r w:rsidR="008574B4" w:rsidRPr="002F363A">
        <w:rPr>
          <w:rFonts w:eastAsia="SimSun"/>
          <w:szCs w:val="28"/>
          <w:lang w:val="it-IT" w:eastAsia="zh-CN"/>
        </w:rPr>
        <w:t>% diện tích</w:t>
      </w:r>
      <w:r w:rsidR="00BF5887" w:rsidRPr="002F363A">
        <w:rPr>
          <w:rFonts w:eastAsia="SimSun"/>
          <w:szCs w:val="28"/>
          <w:lang w:val="it-IT" w:eastAsia="zh-CN"/>
        </w:rPr>
        <w:t xml:space="preserve"> (</w:t>
      </w:r>
      <w:r w:rsidR="008574B4" w:rsidRPr="002F363A">
        <w:rPr>
          <w:rFonts w:eastAsia="SimSun"/>
          <w:szCs w:val="28"/>
          <w:lang w:val="it-IT" w:eastAsia="zh-CN"/>
        </w:rPr>
        <w:t xml:space="preserve">tăng </w:t>
      </w:r>
      <w:r w:rsidR="00E47DAF" w:rsidRPr="002F363A">
        <w:rPr>
          <w:rFonts w:eastAsia="SimSun"/>
          <w:szCs w:val="28"/>
          <w:lang w:val="it-IT" w:eastAsia="zh-CN"/>
        </w:rPr>
        <w:t xml:space="preserve">100 </w:t>
      </w:r>
      <w:r w:rsidR="008574B4" w:rsidRPr="002F363A">
        <w:rPr>
          <w:rFonts w:eastAsia="SimSun"/>
          <w:szCs w:val="28"/>
          <w:lang w:val="it-IT" w:eastAsia="zh-CN"/>
        </w:rPr>
        <w:t>ha so với năm 201</w:t>
      </w:r>
      <w:r w:rsidR="003A230E" w:rsidRPr="002F363A">
        <w:rPr>
          <w:rFonts w:eastAsia="SimSun"/>
          <w:szCs w:val="28"/>
          <w:lang w:val="it-IT" w:eastAsia="zh-CN"/>
        </w:rPr>
        <w:t>9</w:t>
      </w:r>
      <w:r w:rsidR="00BF5887" w:rsidRPr="002F363A">
        <w:rPr>
          <w:lang w:val="de-DE"/>
        </w:rPr>
        <w:t>);</w:t>
      </w:r>
      <w:r w:rsidR="008574B4" w:rsidRPr="002F363A">
        <w:rPr>
          <w:lang w:val="de-DE"/>
        </w:rPr>
        <w:t xml:space="preserve"> n</w:t>
      </w:r>
      <w:r w:rsidRPr="002F363A">
        <w:rPr>
          <w:lang w:val="de-DE"/>
        </w:rPr>
        <w:t xml:space="preserve">ăng suất lúa cả năm đạt </w:t>
      </w:r>
      <w:r w:rsidR="00E47DAF" w:rsidRPr="002F363A">
        <w:rPr>
          <w:lang w:val="de-DE"/>
        </w:rPr>
        <w:t>65,2</w:t>
      </w:r>
      <w:r w:rsidRPr="002F363A">
        <w:rPr>
          <w:lang w:val="de-DE"/>
        </w:rPr>
        <w:t xml:space="preserve"> tạ/ha (</w:t>
      </w:r>
      <w:r w:rsidR="003E0FDE" w:rsidRPr="002F363A">
        <w:rPr>
          <w:lang w:val="de-DE"/>
        </w:rPr>
        <w:t xml:space="preserve">tăng </w:t>
      </w:r>
      <w:r w:rsidR="00E47DAF" w:rsidRPr="002F363A">
        <w:rPr>
          <w:lang w:val="de-DE"/>
        </w:rPr>
        <w:t>3,4</w:t>
      </w:r>
      <w:r w:rsidR="0015257C" w:rsidRPr="002F363A">
        <w:rPr>
          <w:lang w:val="de-DE"/>
        </w:rPr>
        <w:t xml:space="preserve"> tạ/</w:t>
      </w:r>
      <w:r w:rsidRPr="002F363A">
        <w:rPr>
          <w:lang w:val="de-DE"/>
        </w:rPr>
        <w:t>ha so với năm 201</w:t>
      </w:r>
      <w:r w:rsidR="003A230E" w:rsidRPr="002F363A">
        <w:rPr>
          <w:lang w:val="de-DE"/>
        </w:rPr>
        <w:t>9</w:t>
      </w:r>
      <w:r w:rsidRPr="002F363A">
        <w:rPr>
          <w:lang w:val="de-DE"/>
        </w:rPr>
        <w:t xml:space="preserve">); tổng sản lượng thóc đạt </w:t>
      </w:r>
      <w:r w:rsidR="00E47DAF" w:rsidRPr="002F363A">
        <w:rPr>
          <w:lang w:val="de-DE"/>
        </w:rPr>
        <w:t>51.936,6</w:t>
      </w:r>
      <w:r w:rsidRPr="002F363A">
        <w:rPr>
          <w:lang w:val="de-DE"/>
        </w:rPr>
        <w:t xml:space="preserve">tấn. </w:t>
      </w:r>
      <w:r w:rsidRPr="002F363A">
        <w:t xml:space="preserve">Toàn huyện trồng được </w:t>
      </w:r>
      <w:r w:rsidR="00E47DAF" w:rsidRPr="002F363A">
        <w:t>782,3</w:t>
      </w:r>
      <w:r w:rsidRPr="002F363A">
        <w:t xml:space="preserve"> ha cây màu các loại (</w:t>
      </w:r>
      <w:r w:rsidR="00E47DAF" w:rsidRPr="002F363A">
        <w:t>giảm 80,3</w:t>
      </w:r>
      <w:r w:rsidRPr="002F363A">
        <w:t>ha so với năm 201</w:t>
      </w:r>
      <w:r w:rsidR="003A230E" w:rsidRPr="002F363A">
        <w:t>9</w:t>
      </w:r>
      <w:r w:rsidR="0015257C" w:rsidRPr="002F363A">
        <w:t>)</w:t>
      </w:r>
      <w:r w:rsidRPr="002F363A">
        <w:t xml:space="preserve">. </w:t>
      </w:r>
      <w:r w:rsidR="0029762A" w:rsidRPr="002F363A">
        <w:rPr>
          <w:szCs w:val="20"/>
        </w:rPr>
        <w:t>Trong năm,</w:t>
      </w:r>
      <w:r w:rsidRPr="002F363A">
        <w:rPr>
          <w:szCs w:val="20"/>
        </w:rPr>
        <w:t xml:space="preserve"> trồng được hơn </w:t>
      </w:r>
      <w:r w:rsidR="00FA5A37" w:rsidRPr="002F363A">
        <w:rPr>
          <w:szCs w:val="28"/>
          <w:lang w:val="nl-NL"/>
        </w:rPr>
        <w:t>9.750</w:t>
      </w:r>
      <w:r w:rsidR="007C1C3B">
        <w:rPr>
          <w:szCs w:val="28"/>
          <w:lang w:val="nl-NL"/>
        </w:rPr>
        <w:t xml:space="preserve"> </w:t>
      </w:r>
      <w:r w:rsidR="001D11DF" w:rsidRPr="002F363A">
        <w:rPr>
          <w:szCs w:val="20"/>
        </w:rPr>
        <w:t xml:space="preserve">cây </w:t>
      </w:r>
      <w:r w:rsidR="003A230E" w:rsidRPr="002F363A">
        <w:rPr>
          <w:szCs w:val="20"/>
        </w:rPr>
        <w:t xml:space="preserve">xanh </w:t>
      </w:r>
      <w:r w:rsidR="001D11DF" w:rsidRPr="002F363A">
        <w:rPr>
          <w:szCs w:val="20"/>
        </w:rPr>
        <w:t>các loại</w:t>
      </w:r>
      <w:r w:rsidRPr="002F363A">
        <w:t>.</w:t>
      </w:r>
    </w:p>
    <w:p w:rsidR="00592E48" w:rsidRPr="002F363A" w:rsidRDefault="00592E48" w:rsidP="006A3778">
      <w:pPr>
        <w:tabs>
          <w:tab w:val="left" w:pos="7280"/>
        </w:tabs>
        <w:spacing w:before="120" w:after="120" w:line="400" w:lineRule="exact"/>
        <w:ind w:right="-29" w:firstLine="567"/>
        <w:jc w:val="both"/>
      </w:pPr>
      <w:r w:rsidRPr="002F363A">
        <w:rPr>
          <w:i/>
        </w:rPr>
        <w:t>Chăn nuôi - thủy sản:</w:t>
      </w:r>
      <w:r w:rsidRPr="002F363A">
        <w:t xml:space="preserve"> Tuy gặp nhiều khó khăn nhưng </w:t>
      </w:r>
      <w:r w:rsidR="00CC0924" w:rsidRPr="002F363A">
        <w:t>vẫn được quan tâm, chỉ đạo</w:t>
      </w:r>
      <w:r w:rsidRPr="002F363A">
        <w:t xml:space="preserve">: Đàn trâu </w:t>
      </w:r>
      <w:r w:rsidR="00E47DAF" w:rsidRPr="002F363A">
        <w:t>1.007</w:t>
      </w:r>
      <w:r w:rsidRPr="002F363A">
        <w:t xml:space="preserve"> con (</w:t>
      </w:r>
      <w:r w:rsidR="00D37FA5" w:rsidRPr="002F363A">
        <w:t>tăng</w:t>
      </w:r>
      <w:r w:rsidR="00A14C34">
        <w:t xml:space="preserve"> </w:t>
      </w:r>
      <w:r w:rsidR="00E47DAF" w:rsidRPr="002F363A">
        <w:t>25</w:t>
      </w:r>
      <w:r w:rsidRPr="002F363A">
        <w:t>% so với năm 201</w:t>
      </w:r>
      <w:r w:rsidR="003A230E" w:rsidRPr="002F363A">
        <w:t>9</w:t>
      </w:r>
      <w:r w:rsidRPr="002F363A">
        <w:t xml:space="preserve">) và đàn bò </w:t>
      </w:r>
      <w:r w:rsidR="00E47DAF" w:rsidRPr="002F363A">
        <w:t xml:space="preserve">1.709 </w:t>
      </w:r>
      <w:r w:rsidRPr="002F363A">
        <w:t>con (</w:t>
      </w:r>
      <w:r w:rsidR="00D37FA5" w:rsidRPr="002F363A">
        <w:t xml:space="preserve">giảm </w:t>
      </w:r>
      <w:r w:rsidR="00E47DAF" w:rsidRPr="002F363A">
        <w:t>36,4</w:t>
      </w:r>
      <w:r w:rsidRPr="002F363A">
        <w:t xml:space="preserve"> % so với năm 201</w:t>
      </w:r>
      <w:r w:rsidR="003A230E" w:rsidRPr="002F363A">
        <w:t>9</w:t>
      </w:r>
      <w:r w:rsidRPr="002F363A">
        <w:t xml:space="preserve">); lợn </w:t>
      </w:r>
      <w:r w:rsidR="00E47DAF" w:rsidRPr="002F363A">
        <w:t>18.464</w:t>
      </w:r>
      <w:r w:rsidR="00A14C34">
        <w:t xml:space="preserve"> </w:t>
      </w:r>
      <w:r w:rsidRPr="002F363A">
        <w:t>con (</w:t>
      </w:r>
      <w:r w:rsidR="00E47DAF" w:rsidRPr="002F363A">
        <w:t>tăng 20,3</w:t>
      </w:r>
      <w:r w:rsidR="000A1C37" w:rsidRPr="002F363A">
        <w:t>%</w:t>
      </w:r>
      <w:r w:rsidRPr="002F363A">
        <w:t xml:space="preserve"> với năm 201</w:t>
      </w:r>
      <w:r w:rsidR="003A230E" w:rsidRPr="002F363A">
        <w:t>9</w:t>
      </w:r>
      <w:r w:rsidRPr="002F363A">
        <w:t xml:space="preserve">), đàn gia cầm </w:t>
      </w:r>
      <w:r w:rsidR="00E47DAF" w:rsidRPr="002F363A">
        <w:t>790.700</w:t>
      </w:r>
      <w:r w:rsidRPr="002F363A">
        <w:t xml:space="preserve"> con (</w:t>
      </w:r>
      <w:r w:rsidR="001132AF" w:rsidRPr="002F363A">
        <w:t xml:space="preserve">giảm </w:t>
      </w:r>
      <w:r w:rsidR="00E47DAF" w:rsidRPr="002F363A">
        <w:t>19,6</w:t>
      </w:r>
      <w:r w:rsidR="001132AF" w:rsidRPr="002F363A">
        <w:t xml:space="preserve"> %</w:t>
      </w:r>
      <w:r w:rsidRPr="002F363A">
        <w:t xml:space="preserve"> so với năm 201</w:t>
      </w:r>
      <w:r w:rsidR="003A230E" w:rsidRPr="002F363A">
        <w:t>9</w:t>
      </w:r>
      <w:r w:rsidRPr="002F363A">
        <w:t xml:space="preserve">). </w:t>
      </w:r>
      <w:r w:rsidR="00B05BED" w:rsidRPr="002F363A">
        <w:t xml:space="preserve">Các địa phương làm tốt công tác khử trùng tiêu độc môi trường; </w:t>
      </w:r>
      <w:r w:rsidR="008D3EA7" w:rsidRPr="002F363A">
        <w:rPr>
          <w:lang w:val="it-IT"/>
        </w:rPr>
        <w:t>dập thành công Dịch cúm gia cầm tại thôn Đông Mai, xã Trung Nghĩa và tập trung</w:t>
      </w:r>
      <w:r w:rsidR="008D3EA7" w:rsidRPr="002F363A">
        <w:t xml:space="preserve"> kiểm soát không để dịch tả lợn Châu Phi tái phát trên địa bàn</w:t>
      </w:r>
      <w:r w:rsidR="00B05BED" w:rsidRPr="002F363A">
        <w:t>; tăng cường kiểm tra, giám sát vận chuyển, tiêu thụ, giết mổ gia súc, gia cầm không rõ nguồn gốc và tiêm phòng đại trà các loại vắc xin ch</w:t>
      </w:r>
      <w:r w:rsidR="000A1C37" w:rsidRPr="002F363A">
        <w:t xml:space="preserve">o đàn gia súc, gia </w:t>
      </w:r>
      <w:r w:rsidR="000A1C37" w:rsidRPr="002F363A">
        <w:lastRenderedPageBreak/>
        <w:t xml:space="preserve">cầm năm </w:t>
      </w:r>
      <w:r w:rsidR="009660DC" w:rsidRPr="002F363A">
        <w:t>20</w:t>
      </w:r>
      <w:r w:rsidR="003A230E" w:rsidRPr="002F363A">
        <w:t>20</w:t>
      </w:r>
      <w:r w:rsidR="00B05BED" w:rsidRPr="002F363A">
        <w:t xml:space="preserve">. </w:t>
      </w:r>
      <w:r w:rsidR="009A50E0" w:rsidRPr="002F363A">
        <w:t xml:space="preserve">Công tác nuôi trồng thủy sản được tích cực chỉ đạo, </w:t>
      </w:r>
      <w:r w:rsidR="006622F8" w:rsidRPr="002F363A">
        <w:t>t</w:t>
      </w:r>
      <w:r w:rsidR="009A50E0" w:rsidRPr="002F363A">
        <w:t xml:space="preserve">ổng diện tích nuôi trồng thủy sản là </w:t>
      </w:r>
      <w:r w:rsidR="00E47DAF" w:rsidRPr="002F363A">
        <w:t xml:space="preserve">331,6 </w:t>
      </w:r>
      <w:r w:rsidR="009A50E0" w:rsidRPr="002F363A">
        <w:t xml:space="preserve">ha; tổng sản lượng ước đạt </w:t>
      </w:r>
      <w:r w:rsidR="00E47DAF" w:rsidRPr="002F363A">
        <w:t>2.311,3</w:t>
      </w:r>
      <w:r w:rsidR="009A50E0" w:rsidRPr="002F363A">
        <w:t xml:space="preserve"> tấn; năng suất ước đạt </w:t>
      </w:r>
      <w:r w:rsidR="00E47DAF" w:rsidRPr="002F363A">
        <w:t>69,7</w:t>
      </w:r>
      <w:r w:rsidR="009A50E0" w:rsidRPr="002F363A">
        <w:t xml:space="preserve">tạ/ha, </w:t>
      </w:r>
      <w:r w:rsidR="00321883" w:rsidRPr="002F363A">
        <w:t>tương đương</w:t>
      </w:r>
      <w:r w:rsidR="009A50E0" w:rsidRPr="002F363A">
        <w:t xml:space="preserve"> với năm 201</w:t>
      </w:r>
      <w:r w:rsidR="003A230E" w:rsidRPr="002F363A">
        <w:t>9</w:t>
      </w:r>
      <w:r w:rsidR="009A50E0" w:rsidRPr="002F363A">
        <w:t>.</w:t>
      </w:r>
    </w:p>
    <w:p w:rsidR="00EE17BC" w:rsidRPr="002F363A" w:rsidRDefault="00592E48" w:rsidP="006A3778">
      <w:pPr>
        <w:tabs>
          <w:tab w:val="left" w:pos="7280"/>
        </w:tabs>
        <w:spacing w:before="120" w:after="120" w:line="380" w:lineRule="exact"/>
        <w:ind w:right="-29" w:firstLine="567"/>
        <w:jc w:val="both"/>
      </w:pPr>
      <w:r w:rsidRPr="002F363A">
        <w:rPr>
          <w:i/>
        </w:rPr>
        <w:t>Xây dựng nông thôn mới:</w:t>
      </w:r>
      <w:r w:rsidR="007C1C3B">
        <w:rPr>
          <w:i/>
        </w:rPr>
        <w:t xml:space="preserve"> </w:t>
      </w:r>
      <w:r w:rsidR="00215925">
        <w:t>T</w:t>
      </w:r>
      <w:r w:rsidR="00A14C34">
        <w:t xml:space="preserve">ập trung lãnh đạo, chỉ đạo </w:t>
      </w:r>
      <w:r w:rsidR="00215925">
        <w:t xml:space="preserve">thực hiện </w:t>
      </w:r>
      <w:r w:rsidR="00A14C34">
        <w:t>công tác xây dựng nông thôn mới,</w:t>
      </w:r>
      <w:r w:rsidR="00A14C34" w:rsidRPr="00A14C34">
        <w:t xml:space="preserve"> </w:t>
      </w:r>
      <w:r w:rsidR="00A14C34">
        <w:t xml:space="preserve">nhất là </w:t>
      </w:r>
      <w:r w:rsidR="00215925">
        <w:t xml:space="preserve">về </w:t>
      </w:r>
      <w:r w:rsidR="00A14C34">
        <w:t>tiêu chí môi trường</w:t>
      </w:r>
      <w:r w:rsidR="00215925">
        <w:t xml:space="preserve"> và tạo cảnh quan nông thôn xanh-sạch-đẹp</w:t>
      </w:r>
      <w:r w:rsidR="006C27D2">
        <w:t xml:space="preserve">; </w:t>
      </w:r>
      <w:r w:rsidR="00E70C9B">
        <w:rPr>
          <w:lang w:val="pt-BR"/>
        </w:rPr>
        <w:t xml:space="preserve">đến nay, </w:t>
      </w:r>
      <w:r w:rsidR="00470E69" w:rsidRPr="002F363A">
        <w:rPr>
          <w:lang w:val="pt-BR"/>
        </w:rPr>
        <w:t>13/13 xã</w:t>
      </w:r>
      <w:r w:rsidR="00A14C34">
        <w:rPr>
          <w:lang w:val="pt-BR"/>
        </w:rPr>
        <w:t xml:space="preserve"> </w:t>
      </w:r>
      <w:r w:rsidR="00215925">
        <w:rPr>
          <w:lang w:val="pt-BR"/>
        </w:rPr>
        <w:t>được công nhận</w:t>
      </w:r>
      <w:r w:rsidR="00FA6BE1">
        <w:rPr>
          <w:lang w:val="pt-BR"/>
        </w:rPr>
        <w:t xml:space="preserve"> đạt chuẩn NTM</w:t>
      </w:r>
      <w:r w:rsidR="00470E69" w:rsidRPr="002F363A">
        <w:rPr>
          <w:lang w:val="pt-BR"/>
        </w:rPr>
        <w:t xml:space="preserve">. </w:t>
      </w:r>
      <w:r w:rsidR="00215925">
        <w:rPr>
          <w:lang w:val="pt-BR"/>
        </w:rPr>
        <w:t xml:space="preserve">Tháng 10/2020, </w:t>
      </w:r>
      <w:r w:rsidR="00681DDA">
        <w:rPr>
          <w:lang w:val="pt-BR"/>
        </w:rPr>
        <w:t>Đ</w:t>
      </w:r>
      <w:r w:rsidR="00470E69" w:rsidRPr="002F363A">
        <w:rPr>
          <w:lang w:val="pt-BR"/>
        </w:rPr>
        <w:t xml:space="preserve">oàn </w:t>
      </w:r>
      <w:r w:rsidR="00215925">
        <w:rPr>
          <w:lang w:val="pt-BR"/>
        </w:rPr>
        <w:t>công tác</w:t>
      </w:r>
      <w:r w:rsidR="00470E69" w:rsidRPr="002F363A">
        <w:rPr>
          <w:lang w:val="pt-BR"/>
        </w:rPr>
        <w:t xml:space="preserve"> của </w:t>
      </w:r>
      <w:r w:rsidR="00362C7A">
        <w:rPr>
          <w:lang w:val="pt-BR"/>
        </w:rPr>
        <w:t>Trung ương đã</w:t>
      </w:r>
      <w:r w:rsidR="00470E69" w:rsidRPr="002F363A">
        <w:rPr>
          <w:lang w:val="pt-BR"/>
        </w:rPr>
        <w:t xml:space="preserve"> về </w:t>
      </w:r>
      <w:r w:rsidR="00362C7A">
        <w:rPr>
          <w:lang w:val="pt-BR"/>
        </w:rPr>
        <w:t xml:space="preserve">khảo sát thực tế và </w:t>
      </w:r>
      <w:r w:rsidR="00470E69" w:rsidRPr="002F363A">
        <w:rPr>
          <w:lang w:val="pt-BR"/>
        </w:rPr>
        <w:t xml:space="preserve">thẩm định </w:t>
      </w:r>
      <w:r w:rsidR="00362C7A">
        <w:rPr>
          <w:lang w:val="pt-BR"/>
        </w:rPr>
        <w:t xml:space="preserve">hồ sơ để </w:t>
      </w:r>
      <w:r w:rsidR="00215925">
        <w:rPr>
          <w:lang w:val="pt-BR"/>
        </w:rPr>
        <w:t xml:space="preserve">đề nghị cấp có thẩm quyền </w:t>
      </w:r>
      <w:r w:rsidR="00362C7A">
        <w:rPr>
          <w:lang w:val="pt-BR"/>
        </w:rPr>
        <w:t xml:space="preserve">công nhận huyện Yên Phong đạt </w:t>
      </w:r>
      <w:r w:rsidR="00215925">
        <w:rPr>
          <w:lang w:val="pt-BR"/>
        </w:rPr>
        <w:t xml:space="preserve">chuẩn </w:t>
      </w:r>
      <w:r w:rsidR="00362C7A">
        <w:rPr>
          <w:lang w:val="pt-BR"/>
        </w:rPr>
        <w:t>NTM năm 20</w:t>
      </w:r>
      <w:r w:rsidR="006C27D2">
        <w:rPr>
          <w:lang w:val="pt-BR"/>
        </w:rPr>
        <w:t>20;</w:t>
      </w:r>
      <w:r w:rsidR="00362C7A">
        <w:rPr>
          <w:lang w:val="pt-BR"/>
        </w:rPr>
        <w:t xml:space="preserve"> </w:t>
      </w:r>
      <w:r w:rsidR="00215925">
        <w:rPr>
          <w:lang w:val="pt-BR"/>
        </w:rPr>
        <w:t xml:space="preserve">kết quả đạt được: </w:t>
      </w:r>
      <w:r w:rsidR="00362C7A">
        <w:rPr>
          <w:lang w:val="pt-BR"/>
        </w:rPr>
        <w:t xml:space="preserve">hiện </w:t>
      </w:r>
      <w:r w:rsidR="000F6006" w:rsidRPr="002F363A">
        <w:t xml:space="preserve">hồ sơ </w:t>
      </w:r>
      <w:r w:rsidR="00951DA2" w:rsidRPr="002F363A">
        <w:t>đã gửi</w:t>
      </w:r>
      <w:r w:rsidR="007C1C3B">
        <w:t xml:space="preserve"> </w:t>
      </w:r>
      <w:r w:rsidR="00362C7A">
        <w:t xml:space="preserve">Trung ương </w:t>
      </w:r>
      <w:r w:rsidR="00951DA2" w:rsidRPr="002F363A">
        <w:t>để xem xét, quyết định</w:t>
      </w:r>
      <w:r w:rsidR="008D3EA7" w:rsidRPr="002F363A">
        <w:rPr>
          <w:lang w:val="pt-BR"/>
        </w:rPr>
        <w:t>.</w:t>
      </w:r>
      <w:r w:rsidR="006C27D2">
        <w:rPr>
          <w:lang w:val="pt-BR"/>
        </w:rPr>
        <w:t xml:space="preserve"> </w:t>
      </w:r>
      <w:r w:rsidR="00951DA2" w:rsidRPr="002F363A">
        <w:t>C</w:t>
      </w:r>
      <w:r w:rsidR="008D3EA7" w:rsidRPr="002F363A">
        <w:t xml:space="preserve">hỉ đạo các xã duy trì </w:t>
      </w:r>
      <w:r w:rsidR="00295A86" w:rsidRPr="002F363A">
        <w:t xml:space="preserve">và </w:t>
      </w:r>
      <w:r w:rsidR="00C770CF">
        <w:t xml:space="preserve">triển khai </w:t>
      </w:r>
      <w:r w:rsidR="00951DA2" w:rsidRPr="002F363A">
        <w:t xml:space="preserve">thực hiện </w:t>
      </w:r>
      <w:r w:rsidR="00215925">
        <w:t>Bộ</w:t>
      </w:r>
      <w:r w:rsidR="008D3EA7" w:rsidRPr="002F363A">
        <w:t xml:space="preserve"> tiêu chí </w:t>
      </w:r>
      <w:r w:rsidR="00215925">
        <w:t>xã</w:t>
      </w:r>
      <w:r w:rsidR="008D3EA7" w:rsidRPr="002F363A">
        <w:t xml:space="preserve"> NTM</w:t>
      </w:r>
      <w:r w:rsidR="00294970">
        <w:t xml:space="preserve"> nâng cao</w:t>
      </w:r>
      <w:r w:rsidR="003604DA">
        <w:t>, kiểu mẫu</w:t>
      </w:r>
      <w:r w:rsidR="00951DA2" w:rsidRPr="002F363A">
        <w:rPr>
          <w:color w:val="000000" w:themeColor="text1"/>
          <w:lang w:val="pt-BR"/>
        </w:rPr>
        <w:t xml:space="preserve"> giai đoạn 2021-2025</w:t>
      </w:r>
      <w:r w:rsidR="008D3EA7" w:rsidRPr="002F363A">
        <w:t xml:space="preserve">. </w:t>
      </w:r>
      <w:r w:rsidR="006C27D2">
        <w:rPr>
          <w:lang w:val="pt-BR"/>
        </w:rPr>
        <w:t>Trong năm, đã có</w:t>
      </w:r>
      <w:r w:rsidR="00295A86" w:rsidRPr="002F363A">
        <w:rPr>
          <w:lang w:val="pt-BR"/>
        </w:rPr>
        <w:t xml:space="preserve"> 03 sản phẩm </w:t>
      </w:r>
      <w:r w:rsidR="006C27D2" w:rsidRPr="002F363A">
        <w:rPr>
          <w:lang w:val="pt-BR"/>
        </w:rPr>
        <w:t xml:space="preserve">của huyện </w:t>
      </w:r>
      <w:r w:rsidR="006C27D2">
        <w:rPr>
          <w:lang w:val="pt-BR"/>
        </w:rPr>
        <w:t>được công nhận là sản phẩm nông nghiệp tiêu biểu của tỉnh thuộc</w:t>
      </w:r>
      <w:r w:rsidR="00295A86" w:rsidRPr="002F363A">
        <w:rPr>
          <w:lang w:val="pt-BR"/>
        </w:rPr>
        <w:t xml:space="preserve"> Chương trình mỗi xã một sản phẩm </w:t>
      </w:r>
      <w:r w:rsidR="006C27D2">
        <w:rPr>
          <w:lang w:val="pt-BR"/>
        </w:rPr>
        <w:t xml:space="preserve">(OCOP) </w:t>
      </w:r>
      <w:r w:rsidR="00295A86" w:rsidRPr="002F363A">
        <w:rPr>
          <w:lang w:val="pt-BR"/>
        </w:rPr>
        <w:t>năm 2020</w:t>
      </w:r>
      <w:r w:rsidR="00215925">
        <w:rPr>
          <w:lang w:val="pt-BR"/>
        </w:rPr>
        <w:t xml:space="preserve">: </w:t>
      </w:r>
      <w:r w:rsidR="00683882">
        <w:rPr>
          <w:lang w:val="pt-BR"/>
        </w:rPr>
        <w:t>sản phẩm Nếp cái hoa vàng được xếp hạng 4 sao và các sản phẩm trứng gà, trứng vịt được xếp hạng 3 sao</w:t>
      </w:r>
      <w:r w:rsidR="006C27D2">
        <w:rPr>
          <w:lang w:val="pt-BR"/>
        </w:rPr>
        <w:t xml:space="preserve">; và có 03 </w:t>
      </w:r>
      <w:r w:rsidR="006C27D2" w:rsidRPr="002F363A">
        <w:rPr>
          <w:lang w:val="pt-BR"/>
        </w:rPr>
        <w:t>sản phẩm: Bánh tẻ làng Chờ, Bánh đa nem Yên Phụ và Nếp cái hoa vàng Yên Phụ</w:t>
      </w:r>
      <w:r w:rsidR="006C27D2" w:rsidRPr="006C27D2">
        <w:rPr>
          <w:lang w:val="pt-BR"/>
        </w:rPr>
        <w:t xml:space="preserve"> </w:t>
      </w:r>
      <w:r w:rsidR="006C27D2">
        <w:rPr>
          <w:lang w:val="pt-BR"/>
        </w:rPr>
        <w:t xml:space="preserve">được </w:t>
      </w:r>
      <w:r w:rsidR="006C27D2" w:rsidRPr="002F363A">
        <w:rPr>
          <w:lang w:val="pt-BR"/>
        </w:rPr>
        <w:t>công bố văn bằng bảo hộ quyền sở hữu trí tuệ nhãn hiệu</w:t>
      </w:r>
      <w:r w:rsidR="00295A86" w:rsidRPr="002F363A">
        <w:rPr>
          <w:lang w:val="pt-BR"/>
        </w:rPr>
        <w:t xml:space="preserve">. </w:t>
      </w:r>
      <w:r w:rsidR="005623E2" w:rsidRPr="002F363A">
        <w:t xml:space="preserve">Tiếp tục </w:t>
      </w:r>
      <w:r w:rsidR="00EF73FA" w:rsidRPr="002F363A">
        <w:t>chỉ đạo</w:t>
      </w:r>
      <w:r w:rsidR="005623E2" w:rsidRPr="002F363A">
        <w:t xml:space="preserve"> hoạt động </w:t>
      </w:r>
      <w:r w:rsidR="00B01500" w:rsidRPr="002F363A">
        <w:t xml:space="preserve">và </w:t>
      </w:r>
      <w:r w:rsidR="00295A86" w:rsidRPr="002F363A">
        <w:t>tập huấn nghiệp vụ</w:t>
      </w:r>
      <w:r w:rsidR="00A14C34">
        <w:t xml:space="preserve"> </w:t>
      </w:r>
      <w:r w:rsidR="005623E2" w:rsidRPr="002F363A">
        <w:t xml:space="preserve">cho các HTX nông nghiệp, Tổ hợp tác sau chuyển đổi theo Luật HTX năm 2012 và Luật Dân sự 2015. </w:t>
      </w:r>
    </w:p>
    <w:p w:rsidR="00B90F41" w:rsidRPr="002F363A" w:rsidRDefault="00592E48" w:rsidP="006A3778">
      <w:pPr>
        <w:tabs>
          <w:tab w:val="left" w:pos="7280"/>
        </w:tabs>
        <w:spacing w:before="120" w:after="120" w:line="380" w:lineRule="exact"/>
        <w:ind w:right="-29" w:firstLine="567"/>
        <w:jc w:val="both"/>
        <w:rPr>
          <w:lang w:val="es-MX"/>
        </w:rPr>
      </w:pPr>
      <w:r w:rsidRPr="002F363A">
        <w:rPr>
          <w:i/>
        </w:rPr>
        <w:t>Thủy lợi, PCLB:</w:t>
      </w:r>
      <w:r w:rsidR="006C27D2">
        <w:rPr>
          <w:i/>
        </w:rPr>
        <w:t xml:space="preserve"> </w:t>
      </w:r>
      <w:r w:rsidR="003909EB" w:rsidRPr="002F363A">
        <w:rPr>
          <w:lang w:val="pt-BR"/>
        </w:rPr>
        <w:t xml:space="preserve">Thực hiện </w:t>
      </w:r>
      <w:r w:rsidR="00E550EA" w:rsidRPr="002F363A">
        <w:rPr>
          <w:lang w:val="pt-BR"/>
        </w:rPr>
        <w:t xml:space="preserve">tốt </w:t>
      </w:r>
      <w:r w:rsidR="003909EB" w:rsidRPr="002F363A">
        <w:rPr>
          <w:lang w:val="pt-BR"/>
        </w:rPr>
        <w:t xml:space="preserve">các công tác phòng, chống thiên tai và tìm kiếm cứu nạn năm </w:t>
      </w:r>
      <w:r w:rsidR="009660DC" w:rsidRPr="002F363A">
        <w:rPr>
          <w:lang w:val="pt-BR"/>
        </w:rPr>
        <w:t>20</w:t>
      </w:r>
      <w:r w:rsidR="003A230E" w:rsidRPr="002F363A">
        <w:rPr>
          <w:lang w:val="pt-BR"/>
        </w:rPr>
        <w:t>20</w:t>
      </w:r>
      <w:r w:rsidR="003909EB" w:rsidRPr="002F363A">
        <w:rPr>
          <w:lang w:val="pt-BR"/>
        </w:rPr>
        <w:t xml:space="preserve">. </w:t>
      </w:r>
      <w:r w:rsidR="00036C8C">
        <w:rPr>
          <w:lang w:val="pt-BR"/>
        </w:rPr>
        <w:t>Thường xuyên</w:t>
      </w:r>
      <w:r w:rsidR="00E550EA" w:rsidRPr="002F363A">
        <w:rPr>
          <w:lang w:val="pt-BR"/>
        </w:rPr>
        <w:t xml:space="preserve"> c</w:t>
      </w:r>
      <w:r w:rsidR="00E550EA" w:rsidRPr="002F363A">
        <w:rPr>
          <w:shd w:val="clear" w:color="auto" w:fill="FFFFFF"/>
          <w:lang w:val="it-IT"/>
        </w:rPr>
        <w:t>hỉ đạo các cơ quan</w:t>
      </w:r>
      <w:r w:rsidR="003E7F89" w:rsidRPr="002F363A">
        <w:rPr>
          <w:shd w:val="clear" w:color="auto" w:fill="FFFFFF"/>
          <w:lang w:val="it-IT"/>
        </w:rPr>
        <w:t xml:space="preserve"> đôn đốc các</w:t>
      </w:r>
      <w:r w:rsidR="00E550EA" w:rsidRPr="002F363A">
        <w:rPr>
          <w:shd w:val="clear" w:color="auto" w:fill="FFFFFF"/>
          <w:lang w:val="it-IT"/>
        </w:rPr>
        <w:t xml:space="preserve"> địa phương ra quân xử lý vi phạm Luật Đê điều</w:t>
      </w:r>
      <w:r w:rsidR="00FA23D0">
        <w:rPr>
          <w:shd w:val="clear" w:color="auto" w:fill="FFFFFF"/>
          <w:lang w:val="it-IT"/>
        </w:rPr>
        <w:t xml:space="preserve"> </w:t>
      </w:r>
      <w:r w:rsidR="00E550EA" w:rsidRPr="002F363A">
        <w:rPr>
          <w:shd w:val="clear" w:color="auto" w:fill="FFFFFF"/>
          <w:lang w:val="it-IT"/>
        </w:rPr>
        <w:t>và Pháp lệnh khai thác, bảo vệ công trình thủy lợi</w:t>
      </w:r>
      <w:r w:rsidR="00683882">
        <w:rPr>
          <w:shd w:val="clear" w:color="auto" w:fill="FFFFFF"/>
          <w:lang w:val="it-IT"/>
        </w:rPr>
        <w:t xml:space="preserve">; trong </w:t>
      </w:r>
      <w:r w:rsidR="00B17D27" w:rsidRPr="002F363A">
        <w:rPr>
          <w:lang w:val="es-MX"/>
        </w:rPr>
        <w:t xml:space="preserve">năm </w:t>
      </w:r>
      <w:r w:rsidR="009660DC" w:rsidRPr="002F363A">
        <w:rPr>
          <w:lang w:val="es-MX"/>
        </w:rPr>
        <w:t>20</w:t>
      </w:r>
      <w:r w:rsidR="003A230E" w:rsidRPr="002F363A">
        <w:rPr>
          <w:lang w:val="es-MX"/>
        </w:rPr>
        <w:t>20</w:t>
      </w:r>
      <w:r w:rsidR="00683882">
        <w:rPr>
          <w:lang w:val="es-MX"/>
        </w:rPr>
        <w:t xml:space="preserve"> đã xử ký 50 trường hợp vi phạm (31 trường hợp vi phạm Luật Đê điều và 19 trường hợp vi phạm </w:t>
      </w:r>
      <w:r w:rsidR="00683882" w:rsidRPr="002F363A">
        <w:rPr>
          <w:shd w:val="clear" w:color="auto" w:fill="FFFFFF"/>
          <w:lang w:val="it-IT"/>
        </w:rPr>
        <w:t>Pháp lệnh khai thác, bảo vệ công trình thủy lợi</w:t>
      </w:r>
      <w:r w:rsidR="00683882">
        <w:rPr>
          <w:lang w:val="es-MX"/>
        </w:rPr>
        <w:t>)</w:t>
      </w:r>
      <w:r w:rsidR="003E7F89" w:rsidRPr="002F363A">
        <w:rPr>
          <w:lang w:val="es-MX"/>
        </w:rPr>
        <w:t>.</w:t>
      </w:r>
    </w:p>
    <w:p w:rsidR="00292F42" w:rsidRPr="002F363A" w:rsidRDefault="00292F42" w:rsidP="006A3778">
      <w:pPr>
        <w:tabs>
          <w:tab w:val="left" w:pos="7280"/>
        </w:tabs>
        <w:spacing w:before="120" w:after="120" w:line="380" w:lineRule="exact"/>
        <w:ind w:firstLine="567"/>
        <w:jc w:val="both"/>
        <w:rPr>
          <w:b/>
          <w:lang w:val="de-DE"/>
        </w:rPr>
      </w:pPr>
      <w:r w:rsidRPr="002F363A">
        <w:rPr>
          <w:lang w:val="de-DE"/>
        </w:rPr>
        <w:t xml:space="preserve">Giá trị sản xuất nông nghiệp ước đạt 1.235,213 tỷ đồng (giá hiện hành) tăng 10,1 % so với năm 2019; trong đó: trồng trọt đạt 522,902 tỷ đồng (chiếm 42,3 %), tăng 0,1 %; chăn nuôi - thuỷ sản đạt 593,602 tỷ đồng (chiếm 48 %), tăng 24,2 % so với năm 2019; dịch vụ nông nghiệp đạt 118,709 tỷ đồng (chiếm 9,7 %), giảm 1,9 % so với năm 2019. </w:t>
      </w:r>
    </w:p>
    <w:p w:rsidR="00951DA2" w:rsidRPr="002F363A" w:rsidRDefault="00592E48" w:rsidP="006A3778">
      <w:pPr>
        <w:tabs>
          <w:tab w:val="left" w:pos="7280"/>
        </w:tabs>
        <w:spacing w:before="120" w:after="120" w:line="380" w:lineRule="exact"/>
        <w:ind w:right="-29" w:firstLine="567"/>
        <w:jc w:val="both"/>
        <w:rPr>
          <w:b/>
          <w:lang w:val="pt-BR"/>
        </w:rPr>
      </w:pPr>
      <w:r w:rsidRPr="002F363A">
        <w:rPr>
          <w:b/>
          <w:lang w:val="pt-BR"/>
        </w:rPr>
        <w:t xml:space="preserve">2. Sản xuất công nghiệp - </w:t>
      </w:r>
      <w:r w:rsidR="003604DA">
        <w:rPr>
          <w:b/>
          <w:lang w:val="pt-BR"/>
        </w:rPr>
        <w:t>tiểu thủ công nghiệp</w:t>
      </w:r>
    </w:p>
    <w:p w:rsidR="00B90F41" w:rsidRPr="002F363A" w:rsidRDefault="008D3EA7" w:rsidP="006A3778">
      <w:pPr>
        <w:tabs>
          <w:tab w:val="left" w:pos="7280"/>
        </w:tabs>
        <w:spacing w:before="120" w:after="120" w:line="380" w:lineRule="exact"/>
        <w:ind w:right="-29" w:firstLine="567"/>
        <w:jc w:val="both"/>
        <w:rPr>
          <w:lang w:val="pt-BR"/>
        </w:rPr>
      </w:pPr>
      <w:r w:rsidRPr="002F363A">
        <w:rPr>
          <w:shd w:val="clear" w:color="auto" w:fill="FFFFFF"/>
          <w:lang w:val="pt-BR"/>
        </w:rPr>
        <w:t>Tập trung thực hiện công tác bồi thường, hỗ trợ, GPMB để triển khai các dự án KCN VIP Bắc Ninh II, KCN Yên Phong II-C (đã khởi công xây dựng hạ tầng kỹ thuật)</w:t>
      </w:r>
      <w:r w:rsidR="00020DCF">
        <w:rPr>
          <w:shd w:val="clear" w:color="auto" w:fill="FFFFFF"/>
          <w:lang w:val="pt-BR"/>
        </w:rPr>
        <w:t>,</w:t>
      </w:r>
      <w:r w:rsidRPr="002F363A">
        <w:rPr>
          <w:shd w:val="clear" w:color="auto" w:fill="FFFFFF"/>
          <w:lang w:val="pt-BR"/>
        </w:rPr>
        <w:t xml:space="preserve"> thu hút đầu tư, tạo động lực tăng trưởng mới cho nền kinh tế.</w:t>
      </w:r>
      <w:r w:rsidR="007C1C3B">
        <w:rPr>
          <w:shd w:val="clear" w:color="auto" w:fill="FFFFFF"/>
          <w:lang w:val="pt-BR"/>
        </w:rPr>
        <w:t xml:space="preserve"> </w:t>
      </w:r>
      <w:r w:rsidR="00020DCF">
        <w:rPr>
          <w:lang w:val="pt-BR"/>
        </w:rPr>
        <w:t>Mặc</w:t>
      </w:r>
      <w:r w:rsidRPr="002F363A">
        <w:rPr>
          <w:lang w:val="pt-BR"/>
        </w:rPr>
        <w:t xml:space="preserve"> dù gặp nhiều khó khăn </w:t>
      </w:r>
      <w:r w:rsidR="00B2462D">
        <w:rPr>
          <w:lang w:val="pt-BR"/>
        </w:rPr>
        <w:t xml:space="preserve">do ảnh hưởng của </w:t>
      </w:r>
      <w:r w:rsidRPr="002F363A">
        <w:rPr>
          <w:lang w:val="pt-BR"/>
        </w:rPr>
        <w:t xml:space="preserve">dịch </w:t>
      </w:r>
      <w:r w:rsidR="00B2462D">
        <w:rPr>
          <w:lang w:val="pt-BR"/>
        </w:rPr>
        <w:t xml:space="preserve">bệnh </w:t>
      </w:r>
      <w:r w:rsidRPr="002F363A">
        <w:rPr>
          <w:lang w:val="pt-BR"/>
        </w:rPr>
        <w:t>Covid-19</w:t>
      </w:r>
      <w:r w:rsidR="00C21AFC">
        <w:rPr>
          <w:lang w:val="pt-BR"/>
        </w:rPr>
        <w:t xml:space="preserve"> nhưng </w:t>
      </w:r>
      <w:r w:rsidRPr="002F363A">
        <w:rPr>
          <w:lang w:val="pt-BR"/>
        </w:rPr>
        <w:t>KCN Yên Phong I</w:t>
      </w:r>
      <w:r w:rsidRPr="002F363A">
        <w:t xml:space="preserve"> và KCN mở rộng </w:t>
      </w:r>
      <w:r w:rsidR="00BE6C3F">
        <w:t>vẫn thu hút</w:t>
      </w:r>
      <w:r w:rsidR="000105A6">
        <w:t xml:space="preserve"> được</w:t>
      </w:r>
      <w:r w:rsidRPr="002F363A">
        <w:rPr>
          <w:lang w:val="pt-BR"/>
        </w:rPr>
        <w:t xml:space="preserve"> 111 doanh nghiệp đầu tư (trong đó, có 101 doanh nghiệp đã hoạt động) với tổng mức đầu tư hơn là 11,2 tỷ USD</w:t>
      </w:r>
      <w:r w:rsidR="00B40A8E">
        <w:rPr>
          <w:lang w:val="pt-BR"/>
        </w:rPr>
        <w:t xml:space="preserve"> và</w:t>
      </w:r>
      <w:r w:rsidRPr="002F363A">
        <w:rPr>
          <w:lang w:val="pt-BR"/>
        </w:rPr>
        <w:t xml:space="preserve"> hơn 95.000 lao động; tại Cụm công nghiệp Đông Thọ có 41 doanh nghiệp thuê đất (39 </w:t>
      </w:r>
      <w:r w:rsidRPr="002F363A">
        <w:rPr>
          <w:lang w:val="pt-BR"/>
        </w:rPr>
        <w:lastRenderedPageBreak/>
        <w:t>doanh nghiệp đang sản xuất) với tổng mức đầu tư hơn 3.000 tỷ đồng, thu hút hơn 5.800 lao động; số lao động trong các khu, cụm công nghiệp đến nay là hơn 100.000 người (trong đó, có 9.100 lao động người Yên Phong).</w:t>
      </w:r>
    </w:p>
    <w:p w:rsidR="008D3EA7" w:rsidRPr="002F363A" w:rsidRDefault="008D3EA7" w:rsidP="006A3778">
      <w:pPr>
        <w:spacing w:before="120" w:after="120" w:line="400" w:lineRule="exact"/>
        <w:ind w:firstLine="567"/>
        <w:jc w:val="both"/>
      </w:pPr>
      <w:r w:rsidRPr="002F363A">
        <w:rPr>
          <w:lang w:val="nl-NL"/>
        </w:rPr>
        <w:t>T</w:t>
      </w:r>
      <w:r w:rsidR="00036C8C">
        <w:rPr>
          <w:lang w:val="nl-NL"/>
        </w:rPr>
        <w:t>rong năm, đã thực hiện việc</w:t>
      </w:r>
      <w:r w:rsidRPr="002F363A">
        <w:rPr>
          <w:lang w:val="nl-NL"/>
        </w:rPr>
        <w:t xml:space="preserve"> rà soát danh mục và tình hình hoạt động của các Cụm công nghiệp (CCN); đề xuất thu hồi các CCN chưa thực hiện và quy hoạch CCN phụ trợ </w:t>
      </w:r>
      <w:r w:rsidRPr="002F363A">
        <w:rPr>
          <w:color w:val="000000"/>
        </w:rPr>
        <w:t>theo nguyên tắc phù hợp với quy hoạch xây dựng vùng tỉnh Bắc Ninh, quy hoạch xây dựng vùng huyện và quy hoạch chung đô thị</w:t>
      </w:r>
      <w:r w:rsidRPr="002F363A">
        <w:t xml:space="preserve">. </w:t>
      </w:r>
    </w:p>
    <w:p w:rsidR="00BD2EA6" w:rsidRPr="002F363A" w:rsidRDefault="00BD2EA6" w:rsidP="006A3778">
      <w:pPr>
        <w:tabs>
          <w:tab w:val="left" w:pos="7280"/>
        </w:tabs>
        <w:spacing w:before="120" w:after="120" w:line="400" w:lineRule="exact"/>
        <w:ind w:right="-29" w:firstLine="567"/>
        <w:jc w:val="both"/>
      </w:pPr>
      <w:r w:rsidRPr="002F363A">
        <w:t>Giá trị sản xuất CN-TTCN ước đạt 914.967,313 tỷ đồng (giá hiện hành), tăng 2,6 % so với năm 2019 (trong đó kinh tế nhà nước đạt 434,813 tỷ đồng, tăng 9,7 % so với năm 2019; kinh tế ngoài nhà nước đạt 12.498,22 tỷ đồng, giảm 12,4 % so với năm 2019 và kinh tế có vốn đầu tư trực tiếp nước ngoài đạt 902.034,28 tỷ đồng; tăng 2,9</w:t>
      </w:r>
      <w:r w:rsidR="00FA23D0">
        <w:t xml:space="preserve"> %</w:t>
      </w:r>
      <w:r w:rsidRPr="002F363A">
        <w:t xml:space="preserve"> năm 2019). </w:t>
      </w:r>
    </w:p>
    <w:p w:rsidR="00BD2EA6" w:rsidRPr="002F363A" w:rsidRDefault="00592E48" w:rsidP="006A3778">
      <w:pPr>
        <w:tabs>
          <w:tab w:val="left" w:pos="7280"/>
        </w:tabs>
        <w:spacing w:before="120" w:after="120" w:line="400" w:lineRule="exact"/>
        <w:ind w:right="-29" w:firstLine="567"/>
        <w:jc w:val="both"/>
      </w:pPr>
      <w:r w:rsidRPr="002F363A">
        <w:rPr>
          <w:b/>
        </w:rPr>
        <w:t xml:space="preserve">3. Cơ sở hạ tầng được tăng cường đầu tư </w:t>
      </w:r>
      <w:r w:rsidR="00CF750C" w:rsidRPr="002F363A">
        <w:rPr>
          <w:b/>
          <w:szCs w:val="20"/>
          <w:lang w:val="pt-BR"/>
        </w:rPr>
        <w:t>theo hướng hiện đại, đảm bảo kết nối đồng bộ với các trung tâm kinh tế của tỉnh và các vùng lân cận</w:t>
      </w:r>
    </w:p>
    <w:p w:rsidR="00BD2EA6" w:rsidRPr="002F363A" w:rsidRDefault="00592E48" w:rsidP="006A3778">
      <w:pPr>
        <w:tabs>
          <w:tab w:val="left" w:pos="7280"/>
        </w:tabs>
        <w:spacing w:before="120" w:after="120" w:line="400" w:lineRule="exact"/>
        <w:ind w:right="-29" w:firstLine="567"/>
        <w:jc w:val="both"/>
      </w:pPr>
      <w:r w:rsidRPr="002F363A">
        <w:rPr>
          <w:i/>
        </w:rPr>
        <w:t>Công tác quy hoạch:</w:t>
      </w:r>
      <w:r w:rsidR="007C1C3B">
        <w:rPr>
          <w:i/>
        </w:rPr>
        <w:t xml:space="preserve"> </w:t>
      </w:r>
      <w:r w:rsidR="00F70E94" w:rsidRPr="002F363A">
        <w:t>T</w:t>
      </w:r>
      <w:r w:rsidR="00726E0C" w:rsidRPr="002F363A">
        <w:t>rong năm, t</w:t>
      </w:r>
      <w:r w:rsidR="00F70E94" w:rsidRPr="002F363A">
        <w:t xml:space="preserve">hẩm định đồ án quy hoạch </w:t>
      </w:r>
      <w:r w:rsidR="003A747F" w:rsidRPr="002F363A">
        <w:t>23</w:t>
      </w:r>
      <w:r w:rsidR="00F70E94" w:rsidRPr="002F363A">
        <w:t xml:space="preserve"> dự án</w:t>
      </w:r>
      <w:r w:rsidR="00E80DC8">
        <w:t>,</w:t>
      </w:r>
      <w:r w:rsidR="007C1C3B">
        <w:t xml:space="preserve"> </w:t>
      </w:r>
      <w:r w:rsidR="00F70E94" w:rsidRPr="002F363A">
        <w:rPr>
          <w:lang w:val="nl-NL"/>
        </w:rPr>
        <w:t xml:space="preserve">khảo sát giới thiệu vị trí địa điểm </w:t>
      </w:r>
      <w:r w:rsidR="003A747F" w:rsidRPr="002F363A">
        <w:rPr>
          <w:lang w:val="nl-NL"/>
        </w:rPr>
        <w:t>21</w:t>
      </w:r>
      <w:r w:rsidR="00F70E94" w:rsidRPr="002F363A">
        <w:rPr>
          <w:lang w:val="nl-NL"/>
        </w:rPr>
        <w:t xml:space="preserve"> dự án</w:t>
      </w:r>
      <w:r w:rsidR="007C1C3B">
        <w:rPr>
          <w:lang w:val="nl-NL"/>
        </w:rPr>
        <w:t xml:space="preserve"> </w:t>
      </w:r>
      <w:r w:rsidR="0023140A" w:rsidRPr="002F363A">
        <w:rPr>
          <w:lang w:val="nl-NL"/>
        </w:rPr>
        <w:t xml:space="preserve">với diện tích </w:t>
      </w:r>
      <w:r w:rsidR="009076C7" w:rsidRPr="002F363A">
        <w:rPr>
          <w:lang w:val="nl-NL"/>
        </w:rPr>
        <w:t xml:space="preserve">khảo sát là </w:t>
      </w:r>
      <w:r w:rsidR="001D50E9" w:rsidRPr="002F363A">
        <w:rPr>
          <w:lang w:val="nl-NL"/>
        </w:rPr>
        <w:t xml:space="preserve">73,17 </w:t>
      </w:r>
      <w:r w:rsidR="0023140A" w:rsidRPr="002F363A">
        <w:rPr>
          <w:lang w:val="nl-NL"/>
        </w:rPr>
        <w:t>ha</w:t>
      </w:r>
      <w:r w:rsidR="00F70E94" w:rsidRPr="002F363A">
        <w:rPr>
          <w:lang w:val="nl-NL"/>
        </w:rPr>
        <w:t>.</w:t>
      </w:r>
      <w:r w:rsidR="007C1C3B">
        <w:rPr>
          <w:lang w:val="nl-NL"/>
        </w:rPr>
        <w:t xml:space="preserve"> </w:t>
      </w:r>
      <w:r w:rsidR="008D3EA7" w:rsidRPr="002F363A">
        <w:rPr>
          <w:lang w:val="pt-BR"/>
        </w:rPr>
        <w:t xml:space="preserve">Đề xuất xin chủ trương thiết lập Đề án thành lập thị xã Yên Phong </w:t>
      </w:r>
      <w:r w:rsidR="008D3EA7" w:rsidRPr="002F363A">
        <w:rPr>
          <w:shd w:val="clear" w:color="auto" w:fill="FFFFFF"/>
          <w:lang w:val="pt-BR"/>
        </w:rPr>
        <w:t xml:space="preserve">theo quy định của Nghị quyết số 1211/2016/UBTVQH13 ngày 25/5/2016 của Ủy ban Thường vụ Quốc hội về tiêu chuẩn của đơn vị hành chính và phân loại đơn vị hành chính; </w:t>
      </w:r>
      <w:r w:rsidR="008D3EA7" w:rsidRPr="002F363A">
        <w:rPr>
          <w:lang w:val="pt-BR"/>
        </w:rPr>
        <w:t xml:space="preserve">đang triển khai lập điều chỉnh Quy hoạch chung đô thị Chờ và phụ cận (đô thị Yên Phong); tổ chức lập phân khu xây dựng đô thị đối với 01 thị trấn và 08 xã có đủ điều kiện đáp ứng tiêu chí phường. </w:t>
      </w:r>
      <w:r w:rsidR="008D3EA7" w:rsidRPr="002F363A">
        <w:t xml:space="preserve">Phối hợp Sở Xây dựng tỉnh đề nghị UBND, HĐND tỉnh điều chỉnh tên gọi Đề án trong Nghị quyết số 184/NQ-HĐND ngày 04/6/2019 của HĐND tỉnh từ “Đề án </w:t>
      </w:r>
      <w:r w:rsidR="008D3EA7" w:rsidRPr="002F363A">
        <w:rPr>
          <w:bCs/>
        </w:rPr>
        <w:t xml:space="preserve">đề nghị công nhận </w:t>
      </w:r>
      <w:r w:rsidR="008D3EA7" w:rsidRPr="002F363A">
        <w:t>Khu vực dự kiến thành lập thị xã Yên Phong là đô thị loại IV” thành “Đề án đề nghị công nhận đô thị Chờ mở rộng (đô thị Yên Phong)</w:t>
      </w:r>
      <w:r w:rsidR="007C1C3B">
        <w:t xml:space="preserve"> </w:t>
      </w:r>
      <w:r w:rsidR="008D3EA7" w:rsidRPr="002F363A">
        <w:t xml:space="preserve">là đô thị loại IV”. </w:t>
      </w:r>
      <w:r w:rsidR="00726E0C" w:rsidRPr="002F363A">
        <w:rPr>
          <w:color w:val="000000"/>
        </w:rPr>
        <w:t>Chỉ đạo r</w:t>
      </w:r>
      <w:r w:rsidR="008D3EA7" w:rsidRPr="002F363A">
        <w:rPr>
          <w:color w:val="000000"/>
        </w:rPr>
        <w:t xml:space="preserve">à soát thu hồi văn bản giới thiệu địa điểm các dự án chậm triển khai </w:t>
      </w:r>
      <w:r w:rsidR="00E80DC8">
        <w:rPr>
          <w:color w:val="000000"/>
        </w:rPr>
        <w:t xml:space="preserve">thực hiện </w:t>
      </w:r>
      <w:r w:rsidR="008D3EA7" w:rsidRPr="002F363A">
        <w:rPr>
          <w:color w:val="000000"/>
        </w:rPr>
        <w:t>trên địa bàn huyện.</w:t>
      </w:r>
    </w:p>
    <w:p w:rsidR="00592E48" w:rsidRPr="002F363A" w:rsidRDefault="00592E48" w:rsidP="006A3778">
      <w:pPr>
        <w:tabs>
          <w:tab w:val="left" w:pos="7280"/>
        </w:tabs>
        <w:spacing w:before="120" w:after="120" w:line="400" w:lineRule="exact"/>
        <w:ind w:right="-29" w:firstLine="567"/>
        <w:jc w:val="both"/>
      </w:pPr>
      <w:r w:rsidRPr="002F363A">
        <w:rPr>
          <w:i/>
        </w:rPr>
        <w:t>Về giao thông:</w:t>
      </w:r>
      <w:r w:rsidR="00F0506E">
        <w:rPr>
          <w:i/>
        </w:rPr>
        <w:t xml:space="preserve"> </w:t>
      </w:r>
      <w:r w:rsidR="00726E0C" w:rsidRPr="002F363A">
        <w:rPr>
          <w:lang w:val="pt-BR"/>
        </w:rPr>
        <w:t>Phối hợp đẩy nhanh tiến độ thực hiện các dự án giao thông trọng điểm: cải tạo, nâng cấp ĐT 286 (đoạn Trung Nghĩa đi Đông Phong); ĐT.277 (thị trấn Chờ-Từ Sơn);... và t</w:t>
      </w:r>
      <w:r w:rsidR="0085781B" w:rsidRPr="002F363A">
        <w:rPr>
          <w:lang w:val="pt-BR"/>
        </w:rPr>
        <w:t xml:space="preserve">iếp tục </w:t>
      </w:r>
      <w:r w:rsidR="00066126" w:rsidRPr="002F363A">
        <w:rPr>
          <w:lang w:val="pt-BR"/>
        </w:rPr>
        <w:t xml:space="preserve">chỉ đạo </w:t>
      </w:r>
      <w:r w:rsidR="0085781B" w:rsidRPr="002F363A">
        <w:rPr>
          <w:lang w:val="pt-BR"/>
        </w:rPr>
        <w:t xml:space="preserve">nâng cấp, duy tu, sửa chữa các tuyến đường đã xuống cấp. </w:t>
      </w:r>
      <w:r w:rsidR="0058616B" w:rsidRPr="002F363A">
        <w:t>T</w:t>
      </w:r>
      <w:r w:rsidR="00510B23" w:rsidRPr="002F363A">
        <w:t xml:space="preserve">hường xuyên khảo sát và khắc phục các bất cập trong công tác tổ chức ATGT trên các tuyến đường trong huyện. </w:t>
      </w:r>
      <w:r w:rsidR="0058616B" w:rsidRPr="002F363A">
        <w:rPr>
          <w:lang w:val="pt-BR"/>
        </w:rPr>
        <w:t>Tập trung</w:t>
      </w:r>
      <w:r w:rsidR="00AF3D10" w:rsidRPr="002F363A">
        <w:rPr>
          <w:lang w:val="pt-BR"/>
        </w:rPr>
        <w:t xml:space="preserve"> đ</w:t>
      </w:r>
      <w:r w:rsidR="0085781B" w:rsidRPr="002F363A">
        <w:rPr>
          <w:lang w:val="pt-BR"/>
        </w:rPr>
        <w:t xml:space="preserve">ôn đốc các địa phương thực hiện </w:t>
      </w:r>
      <w:r w:rsidR="0085781B" w:rsidRPr="002F363A">
        <w:t>giải tỏa hành vi lấn chiếm lòng đường, lề đường, hè phố, hành lang ATGT đường bộ trên địa bàn huyện.</w:t>
      </w:r>
    </w:p>
    <w:p w:rsidR="006361C9" w:rsidRPr="002F363A" w:rsidRDefault="00696EA7" w:rsidP="006A3778">
      <w:pPr>
        <w:spacing w:before="120" w:after="120" w:line="400" w:lineRule="exact"/>
        <w:ind w:firstLine="567"/>
        <w:jc w:val="both"/>
      </w:pPr>
      <w:r w:rsidRPr="002F363A">
        <w:rPr>
          <w:i/>
        </w:rPr>
        <w:lastRenderedPageBreak/>
        <w:t>Công tác quản lý và xây dựng cơ sở hạ tầng:</w:t>
      </w:r>
      <w:r w:rsidR="007C1C3B">
        <w:rPr>
          <w:i/>
        </w:rPr>
        <w:t xml:space="preserve"> </w:t>
      </w:r>
      <w:r w:rsidR="00D170D0" w:rsidRPr="002F363A">
        <w:t>Thường xuyên</w:t>
      </w:r>
      <w:r w:rsidR="0085781B" w:rsidRPr="002F363A">
        <w:t xml:space="preserve"> kiểm tra công tác quản lý chất lượng công </w:t>
      </w:r>
      <w:r w:rsidR="00D170D0" w:rsidRPr="002F363A">
        <w:t>trình xây dựng năm 20</w:t>
      </w:r>
      <w:r w:rsidR="0058616B" w:rsidRPr="002F363A">
        <w:t>20</w:t>
      </w:r>
      <w:r w:rsidR="00DB1969" w:rsidRPr="002F363A">
        <w:t>;</w:t>
      </w:r>
      <w:r w:rsidR="0085781B" w:rsidRPr="002F363A">
        <w:t xml:space="preserve"> tăng cường kiểm tra công tác nghiệm thu trong quá trình thi công xây dựng công trình;</w:t>
      </w:r>
      <w:r w:rsidR="00F0506E">
        <w:t xml:space="preserve"> </w:t>
      </w:r>
      <w:r w:rsidR="0085781B" w:rsidRPr="002F363A">
        <w:t>đến nay</w:t>
      </w:r>
      <w:r w:rsidR="00F0506E">
        <w:t>,</w:t>
      </w:r>
      <w:r w:rsidR="0085781B" w:rsidRPr="002F363A">
        <w:t xml:space="preserve"> đã nghiệm thu bàn </w:t>
      </w:r>
      <w:r w:rsidR="009727C8" w:rsidRPr="002F363A">
        <w:t xml:space="preserve">giao, </w:t>
      </w:r>
      <w:r w:rsidR="00711557" w:rsidRPr="002F363A">
        <w:t>đưa vào sử dụng</w:t>
      </w:r>
      <w:r w:rsidR="007C1C3B">
        <w:t xml:space="preserve"> </w:t>
      </w:r>
      <w:r w:rsidR="003A747F" w:rsidRPr="002F363A">
        <w:t>53</w:t>
      </w:r>
      <w:r w:rsidR="00711557" w:rsidRPr="002F363A">
        <w:t xml:space="preserve"> công trình</w:t>
      </w:r>
      <w:r w:rsidR="0085781B" w:rsidRPr="002F363A">
        <w:t xml:space="preserve"> và tiến hành kiểm tra trật tự xây dựng </w:t>
      </w:r>
      <w:r w:rsidR="003A747F" w:rsidRPr="002F363A">
        <w:t>35</w:t>
      </w:r>
      <w:r w:rsidR="0085781B" w:rsidRPr="002F363A">
        <w:t xml:space="preserve"> lượt công trình nhà ở riêng lẻ và lập biên bản vi phạm hành chính </w:t>
      </w:r>
      <w:r w:rsidR="00DB1969" w:rsidRPr="002F363A">
        <w:t>03</w:t>
      </w:r>
      <w:r w:rsidR="0085781B" w:rsidRPr="002F363A">
        <w:t xml:space="preserve"> tổ chức</w:t>
      </w:r>
      <w:r w:rsidR="00DB1969" w:rsidRPr="002F363A">
        <w:t>, cá nhân</w:t>
      </w:r>
      <w:r w:rsidR="0085781B" w:rsidRPr="002F363A">
        <w:t xml:space="preserve"> và xử phạt vi phạm hành chính với số tiền là </w:t>
      </w:r>
      <w:r w:rsidR="003A747F" w:rsidRPr="002F363A">
        <w:t>90</w:t>
      </w:r>
      <w:r w:rsidR="0085781B" w:rsidRPr="002F363A">
        <w:t xml:space="preserve"> triệu đồng. </w:t>
      </w:r>
      <w:r w:rsidR="008D3EA7" w:rsidRPr="002F363A">
        <w:rPr>
          <w:lang w:val="pt-BR"/>
        </w:rPr>
        <w:t xml:space="preserve">Tiếp tục rà soát thực hiện hỗ trợ sửa chữa, xây mới nhà ở cho người có công, hộ nghèo khó khăn về nhà ở trên địa bàn huyện: </w:t>
      </w:r>
      <w:r w:rsidR="008D3EA7" w:rsidRPr="002F363A">
        <w:rPr>
          <w:rFonts w:eastAsia="Calibri"/>
        </w:rPr>
        <w:t xml:space="preserve">số hộ nghèo được phê duyệt hỗ trợ xây mới về nhà ở trên địa bàn là </w:t>
      </w:r>
      <w:r w:rsidR="003A747F" w:rsidRPr="002F363A">
        <w:rPr>
          <w:rFonts w:eastAsia="Calibri"/>
        </w:rPr>
        <w:t>45</w:t>
      </w:r>
      <w:r w:rsidR="008D3EA7" w:rsidRPr="002F363A">
        <w:rPr>
          <w:rFonts w:eastAsia="Calibri"/>
        </w:rPr>
        <w:t xml:space="preserve"> hộ; số hộ người có công với cách mạng đề nghị hỗ trợ về nhà ở là </w:t>
      </w:r>
      <w:r w:rsidR="003A747F" w:rsidRPr="002F363A">
        <w:rPr>
          <w:rFonts w:eastAsia="Calibri"/>
        </w:rPr>
        <w:t>62</w:t>
      </w:r>
      <w:r w:rsidR="008D3EA7" w:rsidRPr="002F363A">
        <w:rPr>
          <w:rFonts w:eastAsia="Calibri"/>
        </w:rPr>
        <w:t xml:space="preserve"> hộ (xây mới: </w:t>
      </w:r>
      <w:r w:rsidR="003A747F" w:rsidRPr="002F363A">
        <w:rPr>
          <w:rFonts w:eastAsia="Calibri"/>
        </w:rPr>
        <w:t>42</w:t>
      </w:r>
      <w:r w:rsidR="008D3EA7" w:rsidRPr="002F363A">
        <w:rPr>
          <w:rFonts w:eastAsia="Calibri"/>
        </w:rPr>
        <w:t xml:space="preserve">, sửa chữa: </w:t>
      </w:r>
      <w:r w:rsidR="003A747F" w:rsidRPr="002F363A">
        <w:rPr>
          <w:rFonts w:eastAsia="Calibri"/>
        </w:rPr>
        <w:t>20</w:t>
      </w:r>
      <w:r w:rsidR="008D3EA7" w:rsidRPr="002F363A">
        <w:rPr>
          <w:rFonts w:eastAsia="Calibri"/>
        </w:rPr>
        <w:t>)</w:t>
      </w:r>
      <w:r w:rsidR="008D3EA7" w:rsidRPr="002F363A">
        <w:rPr>
          <w:lang w:val="pt-BR"/>
        </w:rPr>
        <w:t>.</w:t>
      </w:r>
      <w:r w:rsidR="00BF3EB9" w:rsidRPr="002F363A">
        <w:rPr>
          <w:lang w:val="pt-BR"/>
        </w:rPr>
        <w:t xml:space="preserve"> Phối hợp với Đoàn liên ngành tỉnh kiểm tra, xử lý vi phạm xây dựng, lắp đặt các trạm trộn bê tông ngoài bãi sông trên địa bàn huyện.</w:t>
      </w:r>
      <w:r w:rsidR="003A747F" w:rsidRPr="002F363A">
        <w:rPr>
          <w:lang w:val="pt-BR"/>
        </w:rPr>
        <w:t xml:space="preserve"> Trong năm, cấp 29 </w:t>
      </w:r>
      <w:r w:rsidR="00F31DF3" w:rsidRPr="002F363A">
        <w:rPr>
          <w:lang w:val="pt-BR"/>
        </w:rPr>
        <w:t>giấy phép xây dựng</w:t>
      </w:r>
      <w:r w:rsidR="003A747F" w:rsidRPr="002F363A">
        <w:rPr>
          <w:lang w:val="pt-BR"/>
        </w:rPr>
        <w:t>.</w:t>
      </w:r>
    </w:p>
    <w:p w:rsidR="00592E48" w:rsidRPr="002F363A" w:rsidRDefault="00592E48" w:rsidP="006A3778">
      <w:pPr>
        <w:tabs>
          <w:tab w:val="left" w:pos="3850"/>
          <w:tab w:val="left" w:pos="7280"/>
        </w:tabs>
        <w:spacing w:before="120" w:after="120" w:line="400" w:lineRule="exact"/>
        <w:ind w:firstLine="567"/>
        <w:jc w:val="both"/>
        <w:rPr>
          <w:b/>
        </w:rPr>
      </w:pPr>
      <w:r w:rsidRPr="002F363A">
        <w:rPr>
          <w:b/>
        </w:rPr>
        <w:t xml:space="preserve">4. Công tác quản lý </w:t>
      </w:r>
      <w:r w:rsidR="00110B0F">
        <w:rPr>
          <w:b/>
        </w:rPr>
        <w:t>TN&amp;MT</w:t>
      </w:r>
      <w:r w:rsidRPr="002F363A">
        <w:rPr>
          <w:b/>
        </w:rPr>
        <w:t xml:space="preserve"> được tập trung chỉ đạo thực hiện</w:t>
      </w:r>
    </w:p>
    <w:p w:rsidR="00592E48" w:rsidRPr="002F363A" w:rsidRDefault="00592E48" w:rsidP="006A3778">
      <w:pPr>
        <w:tabs>
          <w:tab w:val="left" w:pos="7280"/>
        </w:tabs>
        <w:spacing w:before="120" w:after="120" w:line="400" w:lineRule="exact"/>
        <w:ind w:right="-29" w:firstLine="567"/>
        <w:jc w:val="both"/>
      </w:pPr>
      <w:r w:rsidRPr="002F363A">
        <w:rPr>
          <w:i/>
        </w:rPr>
        <w:t xml:space="preserve">Giải phóng mặt bằng: </w:t>
      </w:r>
      <w:r w:rsidR="00942831" w:rsidRPr="002F363A">
        <w:t>Trong năm, đã</w:t>
      </w:r>
      <w:r w:rsidR="005E0340" w:rsidRPr="002F363A">
        <w:t xml:space="preserve"> quyết định thu hồi </w:t>
      </w:r>
      <w:r w:rsidR="002B1D38">
        <w:t>400,4</w:t>
      </w:r>
      <w:r w:rsidR="00250917" w:rsidRPr="002F363A">
        <w:t xml:space="preserve"> </w:t>
      </w:r>
      <w:r w:rsidR="005E0340" w:rsidRPr="002F363A">
        <w:t xml:space="preserve">ha đất </w:t>
      </w:r>
      <w:r w:rsidR="001A795C" w:rsidRPr="002F363A">
        <w:t xml:space="preserve">với diện tích bồi thường là </w:t>
      </w:r>
      <w:r w:rsidR="002B1D38">
        <w:t>333,2</w:t>
      </w:r>
      <w:r w:rsidR="001A795C" w:rsidRPr="002F363A">
        <w:t xml:space="preserve"> ha </w:t>
      </w:r>
      <w:r w:rsidR="005E0340" w:rsidRPr="002F363A">
        <w:t xml:space="preserve">để thực hiện </w:t>
      </w:r>
      <w:r w:rsidR="002B1D38">
        <w:t>55</w:t>
      </w:r>
      <w:r w:rsidR="005E0340" w:rsidRPr="002F363A">
        <w:t xml:space="preserve"> dự án</w:t>
      </w:r>
      <w:r w:rsidR="002D413F" w:rsidRPr="002F363A">
        <w:t xml:space="preserve"> (đã </w:t>
      </w:r>
      <w:r w:rsidR="00D25856">
        <w:t>BT</w:t>
      </w:r>
      <w:r w:rsidR="002D413F" w:rsidRPr="002F363A">
        <w:t xml:space="preserve">, GPMB </w:t>
      </w:r>
      <w:r w:rsidR="002B1D38">
        <w:t xml:space="preserve">xong </w:t>
      </w:r>
      <w:r w:rsidR="002D413F" w:rsidRPr="002F363A">
        <w:t>129 ha)</w:t>
      </w:r>
      <w:r w:rsidR="00A71E81" w:rsidRPr="002F363A">
        <w:t xml:space="preserve">. </w:t>
      </w:r>
      <w:r w:rsidR="00937883" w:rsidRPr="002F363A">
        <w:rPr>
          <w:i/>
          <w:shd w:val="clear" w:color="auto" w:fill="FFFFFF"/>
          <w:lang w:val="pt-BR"/>
        </w:rPr>
        <w:t xml:space="preserve">Trong đó, các dự án trọng điểm như KCN VSIP Bắc Ninh II (thu hồi 160 ha/234 ha; đã </w:t>
      </w:r>
      <w:r w:rsidR="00937883" w:rsidRPr="002F363A">
        <w:rPr>
          <w:i/>
        </w:rPr>
        <w:t xml:space="preserve">hỗ trợ, bồi thường, </w:t>
      </w:r>
      <w:r w:rsidR="0051541D">
        <w:rPr>
          <w:i/>
        </w:rPr>
        <w:t>GPMB</w:t>
      </w:r>
      <w:r w:rsidR="00937883" w:rsidRPr="002F363A">
        <w:rPr>
          <w:i/>
          <w:shd w:val="clear" w:color="auto" w:fill="FFFFFF"/>
          <w:lang w:val="pt-BR"/>
        </w:rPr>
        <w:t xml:space="preserve"> 140/160 ha), KCN Yên Phong II-C (thu hồi được 1</w:t>
      </w:r>
      <w:r w:rsidR="002B1D38">
        <w:rPr>
          <w:i/>
          <w:shd w:val="clear" w:color="auto" w:fill="FFFFFF"/>
          <w:lang w:val="pt-BR"/>
        </w:rPr>
        <w:t>47</w:t>
      </w:r>
      <w:r w:rsidR="00937883" w:rsidRPr="002F363A">
        <w:rPr>
          <w:i/>
          <w:shd w:val="clear" w:color="auto" w:fill="FFFFFF"/>
          <w:lang w:val="pt-BR"/>
        </w:rPr>
        <w:t xml:space="preserve"> ha/219 ha; </w:t>
      </w:r>
      <w:r w:rsidR="00937883" w:rsidRPr="002F363A">
        <w:rPr>
          <w:i/>
        </w:rPr>
        <w:t xml:space="preserve">hỗ trợ, bồi thường, </w:t>
      </w:r>
      <w:r w:rsidR="009619FF">
        <w:rPr>
          <w:i/>
        </w:rPr>
        <w:t>GPMB</w:t>
      </w:r>
      <w:r w:rsidR="00937883" w:rsidRPr="002F363A">
        <w:rPr>
          <w:i/>
          <w:shd w:val="clear" w:color="auto" w:fill="FFFFFF"/>
          <w:lang w:val="pt-BR"/>
        </w:rPr>
        <w:t xml:space="preserve"> được </w:t>
      </w:r>
      <w:r w:rsidR="002B1D38">
        <w:rPr>
          <w:i/>
          <w:shd w:val="clear" w:color="auto" w:fill="FFFFFF"/>
          <w:lang w:val="pt-BR"/>
        </w:rPr>
        <w:t>127</w:t>
      </w:r>
      <w:r w:rsidR="00937883" w:rsidRPr="002F363A">
        <w:rPr>
          <w:i/>
          <w:shd w:val="clear" w:color="auto" w:fill="FFFFFF"/>
          <w:lang w:val="pt-BR"/>
        </w:rPr>
        <w:t>/</w:t>
      </w:r>
      <w:r w:rsidR="002B1D38">
        <w:rPr>
          <w:i/>
          <w:shd w:val="clear" w:color="auto" w:fill="FFFFFF"/>
          <w:lang w:val="pt-BR"/>
        </w:rPr>
        <w:t>147</w:t>
      </w:r>
      <w:r w:rsidR="00937883" w:rsidRPr="002F363A">
        <w:rPr>
          <w:i/>
          <w:shd w:val="clear" w:color="auto" w:fill="FFFFFF"/>
          <w:lang w:val="pt-BR"/>
        </w:rPr>
        <w:t xml:space="preserve"> ha).</w:t>
      </w:r>
    </w:p>
    <w:p w:rsidR="00E47B2B" w:rsidRPr="002F363A" w:rsidRDefault="00592E48" w:rsidP="006A3778">
      <w:pPr>
        <w:spacing w:before="120" w:after="120" w:line="400" w:lineRule="exact"/>
        <w:ind w:firstLine="567"/>
        <w:jc w:val="both"/>
        <w:rPr>
          <w:lang w:val="fr-FR"/>
        </w:rPr>
      </w:pPr>
      <w:r w:rsidRPr="002F363A">
        <w:rPr>
          <w:i/>
        </w:rPr>
        <w:t>Quản lý đất đai:</w:t>
      </w:r>
      <w:r w:rsidR="007C1C3B">
        <w:rPr>
          <w:i/>
        </w:rPr>
        <w:t xml:space="preserve"> </w:t>
      </w:r>
      <w:r w:rsidR="001A795C" w:rsidRPr="002F363A">
        <w:t xml:space="preserve">Rà soát kết quả thực hiện quy hoạch, kế hoạch sử dụng đất thời kỳ 2011-2020 và đề xuất kế hoạch sử dụng đất thời kỳ 2021-2030, kế hoạch sử dụng đất năm 2021 của huyện. </w:t>
      </w:r>
      <w:r w:rsidR="002C360A" w:rsidRPr="002F363A">
        <w:t xml:space="preserve">Tiếp tục </w:t>
      </w:r>
      <w:r w:rsidR="002C360A" w:rsidRPr="002F363A">
        <w:rPr>
          <w:bCs/>
          <w:iCs/>
        </w:rPr>
        <w:t>đôn đốc các xã, thị trấn thực hiện</w:t>
      </w:r>
      <w:r w:rsidR="002C360A" w:rsidRPr="002F363A">
        <w:t xml:space="preserve"> Nghị quyết số 83-NQ/HU của Huyện ủy và Kế hoạch số 205/KH-UBND của UBND huyện về việc giải quyết tình trạng lấn, chiếm đất đai, tự ý chuyển mục đích</w:t>
      </w:r>
      <w:r w:rsidR="00CA6D9E" w:rsidRPr="002F363A">
        <w:t xml:space="preserve"> sử dụng đất trên địa bàn huyện:</w:t>
      </w:r>
      <w:r w:rsidR="00F87BF3" w:rsidRPr="002F363A">
        <w:t xml:space="preserve"> </w:t>
      </w:r>
      <w:r w:rsidR="000701EF" w:rsidRPr="002F363A">
        <w:t>lũy kế đến hết năm 20</w:t>
      </w:r>
      <w:r w:rsidR="0058616B" w:rsidRPr="002F363A">
        <w:t>20</w:t>
      </w:r>
      <w:r w:rsidR="007C1C3B">
        <w:t xml:space="preserve"> </w:t>
      </w:r>
      <w:r w:rsidR="00CA6D9E" w:rsidRPr="002F363A">
        <w:rPr>
          <w:lang w:val="fr-FR"/>
        </w:rPr>
        <w:t xml:space="preserve">tổng số vi phạm là </w:t>
      </w:r>
      <w:r w:rsidR="00735B6F" w:rsidRPr="002F363A">
        <w:rPr>
          <w:lang w:val="fr-FR"/>
        </w:rPr>
        <w:t>3.2</w:t>
      </w:r>
      <w:r w:rsidR="002B1D38">
        <w:rPr>
          <w:lang w:val="fr-FR"/>
        </w:rPr>
        <w:t>8</w:t>
      </w:r>
      <w:r w:rsidR="00735B6F" w:rsidRPr="002F363A">
        <w:rPr>
          <w:lang w:val="fr-FR"/>
        </w:rPr>
        <w:t>5</w:t>
      </w:r>
      <w:r w:rsidR="00CA6D9E" w:rsidRPr="002F363A">
        <w:rPr>
          <w:lang w:val="fr-FR"/>
        </w:rPr>
        <w:t> trường hợp</w:t>
      </w:r>
      <w:r w:rsidR="00683882">
        <w:rPr>
          <w:lang w:val="fr-FR"/>
        </w:rPr>
        <w:t xml:space="preserve"> (</w:t>
      </w:r>
      <w:r w:rsidR="00DF217D">
        <w:rPr>
          <w:lang w:val="fr-FR"/>
        </w:rPr>
        <w:t xml:space="preserve">số vi phạm </w:t>
      </w:r>
      <w:r w:rsidR="00683882">
        <w:rPr>
          <w:lang w:val="fr-FR"/>
        </w:rPr>
        <w:t xml:space="preserve">năm 2020 </w:t>
      </w:r>
      <w:r w:rsidR="00DF217D">
        <w:rPr>
          <w:lang w:val="fr-FR"/>
        </w:rPr>
        <w:t>là</w:t>
      </w:r>
      <w:r w:rsidR="00683882">
        <w:rPr>
          <w:lang w:val="fr-FR"/>
        </w:rPr>
        <w:t xml:space="preserve"> </w:t>
      </w:r>
      <w:r w:rsidR="006D0E31">
        <w:rPr>
          <w:lang w:val="fr-FR"/>
        </w:rPr>
        <w:t>86</w:t>
      </w:r>
      <w:r w:rsidR="00683882">
        <w:rPr>
          <w:lang w:val="fr-FR"/>
        </w:rPr>
        <w:t xml:space="preserve"> trường hợp</w:t>
      </w:r>
      <w:r w:rsidR="00E27800">
        <w:rPr>
          <w:lang w:val="fr-FR"/>
        </w:rPr>
        <w:t>, huyện đã chỉ đạo các địa phương xử lý kịp thời</w:t>
      </w:r>
      <w:r w:rsidR="00683882">
        <w:rPr>
          <w:lang w:val="fr-FR"/>
        </w:rPr>
        <w:t>)</w:t>
      </w:r>
      <w:r w:rsidR="00CA6D9E" w:rsidRPr="002F363A">
        <w:rPr>
          <w:lang w:val="fr-FR"/>
        </w:rPr>
        <w:t xml:space="preserve">; trong đó, vi phạm lấn chiếm đất đai là </w:t>
      </w:r>
      <w:r w:rsidR="00735B6F" w:rsidRPr="002F363A">
        <w:rPr>
          <w:lang w:val="fr-FR"/>
        </w:rPr>
        <w:t>1.9</w:t>
      </w:r>
      <w:r w:rsidR="002B1D38">
        <w:rPr>
          <w:lang w:val="fr-FR"/>
        </w:rPr>
        <w:t>7</w:t>
      </w:r>
      <w:r w:rsidR="00735B6F" w:rsidRPr="002F363A">
        <w:rPr>
          <w:lang w:val="fr-FR"/>
        </w:rPr>
        <w:t>7</w:t>
      </w:r>
      <w:r w:rsidR="00CA6D9E" w:rsidRPr="002F363A">
        <w:rPr>
          <w:lang w:val="fr-FR"/>
        </w:rPr>
        <w:t xml:space="preserve"> trường hợp (đã lập biên bản được </w:t>
      </w:r>
      <w:r w:rsidR="00735B6F" w:rsidRPr="002F363A">
        <w:rPr>
          <w:lang w:val="fr-FR"/>
        </w:rPr>
        <w:t>1.9</w:t>
      </w:r>
      <w:r w:rsidR="006D0E31">
        <w:rPr>
          <w:lang w:val="fr-FR"/>
        </w:rPr>
        <w:t>3</w:t>
      </w:r>
      <w:r w:rsidR="00735B6F" w:rsidRPr="002F363A">
        <w:rPr>
          <w:lang w:val="fr-FR"/>
        </w:rPr>
        <w:t>8</w:t>
      </w:r>
      <w:r w:rsidR="00CA6D9E" w:rsidRPr="002F363A">
        <w:rPr>
          <w:lang w:val="fr-FR"/>
        </w:rPr>
        <w:t xml:space="preserve"> trường hợp, cưỡng chế tháo dỡ </w:t>
      </w:r>
      <w:r w:rsidR="00735B6F" w:rsidRPr="002F363A">
        <w:rPr>
          <w:lang w:val="fr-FR"/>
        </w:rPr>
        <w:t>4</w:t>
      </w:r>
      <w:r w:rsidR="006D0E31">
        <w:rPr>
          <w:lang w:val="fr-FR"/>
        </w:rPr>
        <w:t>91</w:t>
      </w:r>
      <w:r w:rsidR="00CA6D9E" w:rsidRPr="002F363A">
        <w:rPr>
          <w:lang w:val="fr-FR"/>
        </w:rPr>
        <w:t xml:space="preserve"> trường hợp); vi phạm tự ý chuyển đổi mục đích sử dụng đất là </w:t>
      </w:r>
      <w:r w:rsidR="00735B6F" w:rsidRPr="002F363A">
        <w:rPr>
          <w:lang w:val="fr-FR"/>
        </w:rPr>
        <w:t>1.308</w:t>
      </w:r>
      <w:r w:rsidR="00CA6D9E" w:rsidRPr="002F363A">
        <w:rPr>
          <w:lang w:val="fr-FR"/>
        </w:rPr>
        <w:t xml:space="preserve"> trường hợp (đã lập biên bản là </w:t>
      </w:r>
      <w:r w:rsidR="00735B6F" w:rsidRPr="002F363A">
        <w:rPr>
          <w:lang w:val="fr-FR"/>
        </w:rPr>
        <w:t>1.308</w:t>
      </w:r>
      <w:r w:rsidR="00CA6D9E" w:rsidRPr="002F363A">
        <w:rPr>
          <w:lang w:val="fr-FR"/>
        </w:rPr>
        <w:t xml:space="preserve"> trường hợp, cưỡng chế tháo dỡ </w:t>
      </w:r>
      <w:r w:rsidR="00735B6F" w:rsidRPr="002F363A">
        <w:rPr>
          <w:lang w:val="fr-FR"/>
        </w:rPr>
        <w:t>47</w:t>
      </w:r>
      <w:r w:rsidR="006D0E31">
        <w:rPr>
          <w:lang w:val="fr-FR"/>
        </w:rPr>
        <w:t>6</w:t>
      </w:r>
      <w:r w:rsidR="00CA6D9E" w:rsidRPr="002F363A">
        <w:rPr>
          <w:lang w:val="fr-FR"/>
        </w:rPr>
        <w:t xml:space="preserve"> trường hợp). </w:t>
      </w:r>
      <w:r w:rsidR="00C060AD" w:rsidRPr="002F363A">
        <w:t>Thực hiện</w:t>
      </w:r>
      <w:r w:rsidR="00F0506E">
        <w:t xml:space="preserve"> </w:t>
      </w:r>
      <w:r w:rsidR="00C060AD" w:rsidRPr="002F363A">
        <w:t xml:space="preserve">nghiêm túc </w:t>
      </w:r>
      <w:r w:rsidR="002C360A" w:rsidRPr="002F363A">
        <w:t xml:space="preserve">công tác tiếp dân, tiếp nhận, xử lý và giải quyết đơn thư khiếu nại, tố cáo của công dân liên quan đến đất đai theo thẩm quyền. Tổ chức cưỡng chế </w:t>
      </w:r>
      <w:r w:rsidR="00683882">
        <w:t>trên 150 trường hợp</w:t>
      </w:r>
      <w:r w:rsidR="0058616B" w:rsidRPr="002F363A">
        <w:t xml:space="preserve"> </w:t>
      </w:r>
      <w:r w:rsidR="002C360A" w:rsidRPr="002F363A">
        <w:t xml:space="preserve">vi phạm đất đai </w:t>
      </w:r>
      <w:r w:rsidR="00C8524D" w:rsidRPr="002F363A">
        <w:t xml:space="preserve">và thu hồi đất thực hiện các dự án phát triển kinh tế-xã hội </w:t>
      </w:r>
      <w:r w:rsidR="006D466C" w:rsidRPr="002F363A">
        <w:t>trên địa bàn các</w:t>
      </w:r>
      <w:r w:rsidR="002C360A" w:rsidRPr="002F363A">
        <w:t xml:space="preserve"> xã</w:t>
      </w:r>
      <w:r w:rsidR="006D466C" w:rsidRPr="002F363A">
        <w:t>:</w:t>
      </w:r>
      <w:r w:rsidR="007C1C3B">
        <w:t xml:space="preserve"> </w:t>
      </w:r>
      <w:r w:rsidR="00735B6F" w:rsidRPr="002F363A">
        <w:t>Đông Phong, Tam Đa, Yên Trung</w:t>
      </w:r>
      <w:r w:rsidR="00683882">
        <w:t>, Yên Phụ</w:t>
      </w:r>
      <w:r w:rsidR="00735B6F" w:rsidRPr="002F363A">
        <w:t xml:space="preserve"> và Đông Tiến.</w:t>
      </w:r>
      <w:r w:rsidR="00683882" w:rsidRPr="00683882">
        <w:t xml:space="preserve"> </w:t>
      </w:r>
    </w:p>
    <w:p w:rsidR="00E47B2B" w:rsidRPr="002F363A" w:rsidRDefault="00592E48" w:rsidP="006A3778">
      <w:pPr>
        <w:spacing w:before="120" w:after="120" w:line="400" w:lineRule="exact"/>
        <w:ind w:firstLine="567"/>
        <w:jc w:val="both"/>
        <w:rPr>
          <w:lang w:val="de-DE"/>
        </w:rPr>
      </w:pPr>
      <w:r w:rsidRPr="002F363A">
        <w:rPr>
          <w:i/>
          <w:lang w:val="de-DE"/>
        </w:rPr>
        <w:t>Cấp GCN QSDĐƠ:</w:t>
      </w:r>
      <w:r w:rsidRPr="002F363A">
        <w:rPr>
          <w:lang w:val="de-DE"/>
        </w:rPr>
        <w:t xml:space="preserve"> Trong năm, cấp GCN QSDĐƠ lần đầu là </w:t>
      </w:r>
      <w:r w:rsidR="001A795C" w:rsidRPr="002F363A">
        <w:rPr>
          <w:lang w:val="de-DE"/>
        </w:rPr>
        <w:t>3</w:t>
      </w:r>
      <w:r w:rsidR="002B1D38">
        <w:rPr>
          <w:lang w:val="de-DE"/>
        </w:rPr>
        <w:t>70</w:t>
      </w:r>
      <w:r w:rsidRPr="002F363A">
        <w:rPr>
          <w:lang w:val="de-DE"/>
        </w:rPr>
        <w:t xml:space="preserve">, </w:t>
      </w:r>
      <w:r w:rsidR="00D53B9E" w:rsidRPr="002F363A">
        <w:rPr>
          <w:lang w:val="de-DE"/>
        </w:rPr>
        <w:t>đính chính là</w:t>
      </w:r>
      <w:r w:rsidR="00480611">
        <w:rPr>
          <w:lang w:val="de-DE"/>
        </w:rPr>
        <w:t xml:space="preserve"> </w:t>
      </w:r>
      <w:r w:rsidR="002B1D38">
        <w:rPr>
          <w:lang w:val="de-DE"/>
        </w:rPr>
        <w:t>103</w:t>
      </w:r>
      <w:r w:rsidR="008E53C9" w:rsidRPr="002F363A">
        <w:rPr>
          <w:lang w:val="de-DE"/>
        </w:rPr>
        <w:t xml:space="preserve">, </w:t>
      </w:r>
      <w:r w:rsidR="00D53B9E" w:rsidRPr="002F363A">
        <w:rPr>
          <w:lang w:val="de-DE"/>
        </w:rPr>
        <w:t xml:space="preserve">chuyển mục đích là </w:t>
      </w:r>
      <w:r w:rsidR="001A795C" w:rsidRPr="002F363A">
        <w:rPr>
          <w:lang w:val="de-DE"/>
        </w:rPr>
        <w:t>10 trường hợp</w:t>
      </w:r>
      <w:r w:rsidRPr="002F363A">
        <w:rPr>
          <w:lang w:val="de-DE"/>
        </w:rPr>
        <w:t xml:space="preserve">. </w:t>
      </w:r>
      <w:r w:rsidR="00BA7422" w:rsidRPr="002F363A">
        <w:rPr>
          <w:shd w:val="clear" w:color="auto" w:fill="FFFFFF"/>
          <w:lang w:val="it-IT"/>
        </w:rPr>
        <w:t xml:space="preserve">Chỉ đạo các cơ quan, các xã, thị trấn </w:t>
      </w:r>
      <w:r w:rsidR="00BA7422" w:rsidRPr="002F363A">
        <w:rPr>
          <w:shd w:val="clear" w:color="auto" w:fill="FFFFFF"/>
          <w:lang w:val="it-IT"/>
        </w:rPr>
        <w:lastRenderedPageBreak/>
        <w:t xml:space="preserve">tiếp tục </w:t>
      </w:r>
      <w:r w:rsidR="00066126" w:rsidRPr="002F363A">
        <w:rPr>
          <w:shd w:val="clear" w:color="auto" w:fill="FFFFFF"/>
          <w:lang w:val="it-IT"/>
        </w:rPr>
        <w:t xml:space="preserve">thực hiện </w:t>
      </w:r>
      <w:r w:rsidR="002571A6" w:rsidRPr="002F363A">
        <w:rPr>
          <w:shd w:val="clear" w:color="auto" w:fill="FFFFFF"/>
          <w:lang w:val="it-IT"/>
        </w:rPr>
        <w:t>các biện pháp tháo g</w:t>
      </w:r>
      <w:r w:rsidR="00066126" w:rsidRPr="002F363A">
        <w:rPr>
          <w:shd w:val="clear" w:color="auto" w:fill="FFFFFF"/>
          <w:lang w:val="it-IT"/>
        </w:rPr>
        <w:t>ỡ</w:t>
      </w:r>
      <w:r w:rsidR="002571A6" w:rsidRPr="002F363A">
        <w:rPr>
          <w:shd w:val="clear" w:color="auto" w:fill="FFFFFF"/>
          <w:lang w:val="it-IT"/>
        </w:rPr>
        <w:t xml:space="preserve"> khó khăn trong </w:t>
      </w:r>
      <w:r w:rsidR="00BA7422" w:rsidRPr="002F363A">
        <w:rPr>
          <w:shd w:val="clear" w:color="auto" w:fill="FFFFFF"/>
          <w:lang w:val="it-IT"/>
        </w:rPr>
        <w:t xml:space="preserve">thực hiện kế hoạch số 206/KH-UBND về việc cấp </w:t>
      </w:r>
      <w:r w:rsidR="00E46D3E">
        <w:rPr>
          <w:shd w:val="clear" w:color="auto" w:fill="FFFFFF"/>
          <w:lang w:val="it-IT"/>
        </w:rPr>
        <w:t>GCN</w:t>
      </w:r>
      <w:r w:rsidR="00BA7422" w:rsidRPr="002F363A">
        <w:rPr>
          <w:shd w:val="clear" w:color="auto" w:fill="FFFFFF"/>
          <w:lang w:val="it-IT"/>
        </w:rPr>
        <w:t xml:space="preserve"> QSDĐ tập trung trên địa bàn huyện</w:t>
      </w:r>
      <w:r w:rsidR="006D466C" w:rsidRPr="002F363A">
        <w:rPr>
          <w:shd w:val="clear" w:color="auto" w:fill="FFFFFF"/>
          <w:lang w:val="it-IT"/>
        </w:rPr>
        <w:t>.</w:t>
      </w:r>
    </w:p>
    <w:p w:rsidR="00592E48" w:rsidRPr="002F363A" w:rsidRDefault="00592E48" w:rsidP="006A3778">
      <w:pPr>
        <w:spacing w:before="120" w:after="120" w:line="400" w:lineRule="exact"/>
        <w:ind w:firstLine="567"/>
        <w:jc w:val="both"/>
        <w:rPr>
          <w:lang w:val="de-DE"/>
        </w:rPr>
      </w:pPr>
      <w:r w:rsidRPr="002F363A">
        <w:rPr>
          <w:i/>
          <w:lang w:val="de-DE"/>
        </w:rPr>
        <w:t>Quản lý khoáng sản:</w:t>
      </w:r>
      <w:r w:rsidR="007C1C3B">
        <w:rPr>
          <w:i/>
          <w:lang w:val="de-DE"/>
        </w:rPr>
        <w:t xml:space="preserve"> </w:t>
      </w:r>
      <w:r w:rsidR="001F61FE" w:rsidRPr="002F363A">
        <w:rPr>
          <w:lang w:val="de-DE"/>
        </w:rPr>
        <w:t>Thường xuyên c</w:t>
      </w:r>
      <w:r w:rsidR="001F61FE" w:rsidRPr="002F363A">
        <w:rPr>
          <w:bCs/>
          <w:lang w:val="nl-NL"/>
        </w:rPr>
        <w:t>hỉ đạo các lực lượng chức năng và UBND các xã ven sông thường xuyên kiểm tra nhằm phát hiện, ngăn chặn và xử lý các trường hợp vi phạm về khai thác, tập kết cát, sỏi lòng sông trái phép</w:t>
      </w:r>
      <w:r w:rsidR="001F61FE" w:rsidRPr="002F363A">
        <w:rPr>
          <w:lang w:val="it-IT"/>
        </w:rPr>
        <w:t>.</w:t>
      </w:r>
      <w:r w:rsidR="00BF3EB9" w:rsidRPr="002F363A">
        <w:rPr>
          <w:bCs/>
          <w:color w:val="000000"/>
        </w:rPr>
        <w:t xml:space="preserve"> Thông báo dừng mọi hoạt động tập kết cát, sỏi và vật liệu xây dựng ở lòng sông kể từ 0 giờ ngày 15/5/2020 đến </w:t>
      </w:r>
      <w:r w:rsidR="007C1C3B">
        <w:rPr>
          <w:bCs/>
          <w:color w:val="000000"/>
        </w:rPr>
        <w:t>hết</w:t>
      </w:r>
      <w:r w:rsidR="00BF3EB9" w:rsidRPr="002F363A">
        <w:rPr>
          <w:bCs/>
          <w:color w:val="000000"/>
        </w:rPr>
        <w:t xml:space="preserve"> ngày 30/11/2020</w:t>
      </w:r>
      <w:r w:rsidR="00BF3EB9" w:rsidRPr="002F363A">
        <w:t>; t</w:t>
      </w:r>
      <w:r w:rsidR="00BF3EB9" w:rsidRPr="002F363A">
        <w:rPr>
          <w:lang w:val="pt-BR"/>
        </w:rPr>
        <w:t xml:space="preserve">rong năm, đã bắt giữ và xử lý </w:t>
      </w:r>
      <w:r w:rsidR="001A795C" w:rsidRPr="002F363A">
        <w:rPr>
          <w:lang w:val="pt-BR"/>
        </w:rPr>
        <w:t>03</w:t>
      </w:r>
      <w:r w:rsidR="00BF3EB9" w:rsidRPr="002F363A">
        <w:rPr>
          <w:lang w:val="pt-BR"/>
        </w:rPr>
        <w:t xml:space="preserve"> vụ với </w:t>
      </w:r>
      <w:r w:rsidR="001A795C" w:rsidRPr="002F363A">
        <w:rPr>
          <w:lang w:val="pt-BR"/>
        </w:rPr>
        <w:t>06</w:t>
      </w:r>
      <w:r w:rsidR="00BF3EB9" w:rsidRPr="002F363A">
        <w:rPr>
          <w:lang w:val="pt-BR"/>
        </w:rPr>
        <w:t xml:space="preserve"> thuyền khai thác cát, sỏi lòng sông trái phép.</w:t>
      </w:r>
      <w:r w:rsidR="00BF3EB9" w:rsidRPr="002F363A">
        <w:rPr>
          <w:bCs/>
          <w:color w:val="000000"/>
        </w:rPr>
        <w:t xml:space="preserve"> Thành lập đoàn kiểm tra </w:t>
      </w:r>
      <w:r w:rsidR="00BF3EB9" w:rsidRPr="002F363A">
        <w:rPr>
          <w:lang w:val="vi-VN"/>
        </w:rPr>
        <w:t xml:space="preserve">Dự án “Chuyển từ đất trồng lúa sang đất sử dụng vào mục đích kinh tế trang trại </w:t>
      </w:r>
      <w:r w:rsidR="00BF3EB9" w:rsidRPr="002F363A">
        <w:t xml:space="preserve">VAC </w:t>
      </w:r>
      <w:r w:rsidR="00BF3EB9" w:rsidRPr="002F363A">
        <w:rPr>
          <w:lang w:val="vi-VN"/>
        </w:rPr>
        <w:t>tại xã Hòa Tiến”</w:t>
      </w:r>
      <w:r w:rsidR="00BF3EB9" w:rsidRPr="002F363A">
        <w:rPr>
          <w:bCs/>
          <w:color w:val="000000"/>
        </w:rPr>
        <w:t xml:space="preserve">; </w:t>
      </w:r>
      <w:r w:rsidR="00BF3EB9" w:rsidRPr="002F363A">
        <w:t>chỉ đạo dừng mọi hoạt động khai thác cát, vận chuyển cát của dự án và san ủi toàn bộ số cát tập kết trái phép trả lại mặt bằng.</w:t>
      </w:r>
    </w:p>
    <w:p w:rsidR="00592E48" w:rsidRPr="002F363A" w:rsidRDefault="00592E48" w:rsidP="006A3778">
      <w:pPr>
        <w:tabs>
          <w:tab w:val="left" w:pos="3850"/>
          <w:tab w:val="left" w:pos="7280"/>
        </w:tabs>
        <w:spacing w:before="120" w:after="120" w:line="420" w:lineRule="exact"/>
        <w:ind w:firstLine="567"/>
        <w:jc w:val="both"/>
        <w:rPr>
          <w:lang w:val="pt-BR"/>
        </w:rPr>
      </w:pPr>
      <w:r w:rsidRPr="002F363A">
        <w:rPr>
          <w:i/>
          <w:lang w:val="de-DE"/>
        </w:rPr>
        <w:t>Bảo vệ môi trường:</w:t>
      </w:r>
      <w:r w:rsidR="00480611">
        <w:rPr>
          <w:i/>
          <w:lang w:val="de-DE"/>
        </w:rPr>
        <w:t xml:space="preserve"> </w:t>
      </w:r>
      <w:r w:rsidR="00241EF2" w:rsidRPr="002F363A">
        <w:rPr>
          <w:lang w:val="pt-BR"/>
        </w:rPr>
        <w:t>Thường xuyên chỉ đạo thực hiện</w:t>
      </w:r>
      <w:r w:rsidR="006D466C" w:rsidRPr="002F363A">
        <w:rPr>
          <w:lang w:val="pt-BR"/>
        </w:rPr>
        <w:t xml:space="preserve"> các biện pháp phòng ngừa, kiểm soát, xử lý khắc phục </w:t>
      </w:r>
      <w:r w:rsidR="001D001D">
        <w:rPr>
          <w:lang w:val="pt-BR"/>
        </w:rPr>
        <w:t xml:space="preserve">tình trạng </w:t>
      </w:r>
      <w:r w:rsidR="006D466C" w:rsidRPr="002F363A">
        <w:rPr>
          <w:lang w:val="pt-BR"/>
        </w:rPr>
        <w:t>ô nhiễm trong sản xuất và các hoạt động dễ phát thải ô nhiễm môi trường. Tăng cường công tác tuyên truyền và kiểm tra thực hiện cam kết bảo vệ môi trường</w:t>
      </w:r>
      <w:r w:rsidR="006D466C" w:rsidRPr="002F363A">
        <w:rPr>
          <w:szCs w:val="20"/>
          <w:lang w:val="de-DE"/>
        </w:rPr>
        <w:t xml:space="preserve">; </w:t>
      </w:r>
      <w:r w:rsidR="006D466C" w:rsidRPr="002F363A">
        <w:rPr>
          <w:lang w:val="pt-BR"/>
        </w:rPr>
        <w:t xml:space="preserve">nhận thức và hành vi bảo vệ môi trường của nhân dân đã được nâng lên. </w:t>
      </w:r>
      <w:r w:rsidR="002571A6" w:rsidRPr="002F363A">
        <w:rPr>
          <w:szCs w:val="20"/>
          <w:lang w:val="de-DE"/>
        </w:rPr>
        <w:t>Tiếp tục thực hiện</w:t>
      </w:r>
      <w:r w:rsidR="006D466C" w:rsidRPr="002F363A">
        <w:t xml:space="preserve"> Đề án tổng thể bảo vệ môi trường </w:t>
      </w:r>
      <w:r w:rsidR="007D7DF8" w:rsidRPr="002F363A">
        <w:t>tỉnh Bắc Ninh, giai đoạn 2019-</w:t>
      </w:r>
      <w:r w:rsidR="006D466C" w:rsidRPr="002F363A">
        <w:t>2025. Chỉ đạo tích cực công tác</w:t>
      </w:r>
      <w:r w:rsidR="006D466C" w:rsidRPr="002F363A">
        <w:rPr>
          <w:lang w:val="pt-BR"/>
        </w:rPr>
        <w:t xml:space="preserve"> thu gom, vận chuyển và xử lý rác thải tại các địa phương; v</w:t>
      </w:r>
      <w:r w:rsidR="006D466C" w:rsidRPr="002F363A">
        <w:rPr>
          <w:szCs w:val="20"/>
          <w:lang w:val="de-DE"/>
        </w:rPr>
        <w:t xml:space="preserve">ận hành có hiệu quả </w:t>
      </w:r>
      <w:r w:rsidR="003662C6" w:rsidRPr="002F363A">
        <w:rPr>
          <w:szCs w:val="20"/>
          <w:lang w:val="de-DE"/>
        </w:rPr>
        <w:t>l</w:t>
      </w:r>
      <w:r w:rsidR="006D466C" w:rsidRPr="002F363A">
        <w:rPr>
          <w:lang w:val="de-DE"/>
        </w:rPr>
        <w:t>ò đốt rác</w:t>
      </w:r>
      <w:r w:rsidR="003662C6" w:rsidRPr="002F363A">
        <w:rPr>
          <w:lang w:val="de-DE"/>
        </w:rPr>
        <w:t xml:space="preserve"> sinh hoạt</w:t>
      </w:r>
      <w:r w:rsidR="00480611">
        <w:rPr>
          <w:lang w:val="de-DE"/>
        </w:rPr>
        <w:t xml:space="preserve"> </w:t>
      </w:r>
      <w:r w:rsidR="006D466C" w:rsidRPr="002F363A">
        <w:rPr>
          <w:szCs w:val="20"/>
          <w:lang w:val="de-DE"/>
        </w:rPr>
        <w:t xml:space="preserve">tại </w:t>
      </w:r>
      <w:r w:rsidR="007D7DF8" w:rsidRPr="002F363A">
        <w:rPr>
          <w:szCs w:val="20"/>
          <w:lang w:val="de-DE"/>
        </w:rPr>
        <w:t>TT</w:t>
      </w:r>
      <w:r w:rsidR="006D466C" w:rsidRPr="002F363A">
        <w:rPr>
          <w:szCs w:val="20"/>
          <w:lang w:val="de-DE"/>
        </w:rPr>
        <w:t xml:space="preserve"> Chờ</w:t>
      </w:r>
      <w:r w:rsidR="006D466C" w:rsidRPr="002F363A">
        <w:rPr>
          <w:bCs/>
        </w:rPr>
        <w:t>. Tập trung chỉ đạo các dự án xử lý chất thải sinh hoạt; các lò đốt rác thải sinh hoạt quy mô nhỏ tại các xã.</w:t>
      </w:r>
      <w:r w:rsidR="007C1C3B">
        <w:rPr>
          <w:bCs/>
        </w:rPr>
        <w:t xml:space="preserve"> </w:t>
      </w:r>
      <w:r w:rsidR="007D7DF8" w:rsidRPr="002F363A">
        <w:rPr>
          <w:lang w:val="de-DE"/>
        </w:rPr>
        <w:t xml:space="preserve">Triển khai thực hiện dự án thu gom, vận chuyển và xử lý chất thải rắn tồn </w:t>
      </w:r>
      <w:r w:rsidR="00106142">
        <w:rPr>
          <w:lang w:val="de-DE"/>
        </w:rPr>
        <w:t>đọng</w:t>
      </w:r>
      <w:r w:rsidR="007D7DF8" w:rsidRPr="002F363A">
        <w:rPr>
          <w:lang w:val="de-DE"/>
        </w:rPr>
        <w:t xml:space="preserve"> tại xã Văn Môn</w:t>
      </w:r>
      <w:r w:rsidR="00BF3EB9" w:rsidRPr="002F363A">
        <w:rPr>
          <w:lang w:val="de-DE"/>
        </w:rPr>
        <w:t>.</w:t>
      </w:r>
    </w:p>
    <w:p w:rsidR="009B4817" w:rsidRPr="002F363A" w:rsidRDefault="00592E48" w:rsidP="006A3778">
      <w:pPr>
        <w:spacing w:before="120" w:after="120" w:line="420" w:lineRule="exact"/>
        <w:ind w:firstLine="567"/>
        <w:jc w:val="both"/>
        <w:rPr>
          <w:b/>
        </w:rPr>
      </w:pPr>
      <w:r w:rsidRPr="002F363A">
        <w:rPr>
          <w:b/>
        </w:rPr>
        <w:t>5. Công tác tài chính, tín dụng, thương mại, dịch vụ</w:t>
      </w:r>
    </w:p>
    <w:p w:rsidR="009B4817" w:rsidRPr="002F363A" w:rsidRDefault="009B4817" w:rsidP="006A3778">
      <w:pPr>
        <w:spacing w:before="120" w:after="120" w:line="420" w:lineRule="exact"/>
        <w:ind w:firstLine="567"/>
        <w:jc w:val="both"/>
      </w:pPr>
      <w:r w:rsidRPr="002F363A">
        <w:t xml:space="preserve">Tập trung chỉ đạo các cơ quan, ban ngành, các xã, thị trấn tiếp tục thực hiện </w:t>
      </w:r>
      <w:r w:rsidR="00F367B4" w:rsidRPr="002F363A">
        <w:t>các giải pháp</w:t>
      </w:r>
      <w:r w:rsidRPr="002F363A">
        <w:t xml:space="preserve"> về tăng thu ngân sách và chống thất thu thuế công thương nghiệp-dịch vụ-ngoài quốc doanh. Tăng cường quản lý đầu tư từ nguồn ngân sách nhà nước và trái phiếu Chính phủ. </w:t>
      </w:r>
      <w:r w:rsidR="00F738E7" w:rsidRPr="00C9621F">
        <w:rPr>
          <w:lang w:val="de-DE"/>
        </w:rPr>
        <w:t>Thu, chi</w:t>
      </w:r>
      <w:r w:rsidR="00F738E7" w:rsidRPr="002F363A">
        <w:rPr>
          <w:lang w:val="de-DE"/>
        </w:rPr>
        <w:t xml:space="preserve"> ngân sách huyện ước đạt 2.051,089 tỷ đồng, đạt 245 % so với dự toán tỉnh giao và đạt 230 % dự toán huyện xây dựng</w:t>
      </w:r>
      <w:r w:rsidR="00B9676D" w:rsidRPr="002F363A">
        <w:t xml:space="preserve">. </w:t>
      </w:r>
      <w:r w:rsidRPr="002F363A">
        <w:t>Thực hiện có hiệu quả và quản lý chặt chẽ các cuộc đấu giá quyền sử dụng đất xây dựng cơ sở hạ tầng</w:t>
      </w:r>
      <w:r w:rsidRPr="002F363A">
        <w:rPr>
          <w:shd w:val="clear" w:color="auto" w:fill="FFFFFF"/>
          <w:lang w:val="it-IT"/>
        </w:rPr>
        <w:t xml:space="preserve">. </w:t>
      </w:r>
      <w:r w:rsidRPr="002F363A">
        <w:rPr>
          <w:szCs w:val="20"/>
        </w:rPr>
        <w:t>Kho bạc nhà nước cùng với các ngành chức năng làm tốt công tác quản lý chi ngân sách, đảm bảo các nhu cầu chi thiết yếu</w:t>
      </w:r>
      <w:r w:rsidRPr="002F363A">
        <w:t>.</w:t>
      </w:r>
    </w:p>
    <w:p w:rsidR="00736821" w:rsidRPr="002F363A" w:rsidRDefault="00354DE5" w:rsidP="006A3778">
      <w:pPr>
        <w:tabs>
          <w:tab w:val="left" w:pos="7280"/>
        </w:tabs>
        <w:spacing w:before="120" w:after="120" w:line="420" w:lineRule="exact"/>
        <w:ind w:firstLine="567"/>
        <w:jc w:val="both"/>
      </w:pPr>
      <w:r w:rsidRPr="002F363A">
        <w:rPr>
          <w:szCs w:val="20"/>
        </w:rPr>
        <w:t>Các hoạt động dịch vụ, thương mại trong năm thực hiện tốt các quy định của các cấp, các ngành về giãn cách xã hội; t</w:t>
      </w:r>
      <w:r w:rsidRPr="002F363A">
        <w:rPr>
          <w:shd w:val="clear" w:color="auto" w:fill="FFFFFF"/>
          <w:lang w:val="it-IT"/>
        </w:rPr>
        <w:t xml:space="preserve">riển khai các biện pháp đảm bảo bình ổn hàng hóa tiêu dùng và </w:t>
      </w:r>
      <w:r w:rsidR="000E7E9B" w:rsidRPr="002F363A">
        <w:rPr>
          <w:shd w:val="clear" w:color="auto" w:fill="FFFFFF"/>
          <w:lang w:val="it-IT"/>
        </w:rPr>
        <w:t>nhu</w:t>
      </w:r>
      <w:r w:rsidRPr="002F363A">
        <w:rPr>
          <w:shd w:val="clear" w:color="auto" w:fill="FFFFFF"/>
          <w:lang w:val="it-IT"/>
        </w:rPr>
        <w:t xml:space="preserve"> yếu phẩm đáp ứng nhu cầu của người dân trong công tác ứng phó với dịch bệnh Covid-19.</w:t>
      </w:r>
      <w:r w:rsidR="00592E48" w:rsidRPr="002F363A">
        <w:rPr>
          <w:szCs w:val="20"/>
        </w:rPr>
        <w:t xml:space="preserve">Đội QLTT </w:t>
      </w:r>
      <w:r w:rsidR="004B44BE" w:rsidRPr="002F363A">
        <w:rPr>
          <w:szCs w:val="20"/>
        </w:rPr>
        <w:t xml:space="preserve">số 3 </w:t>
      </w:r>
      <w:r w:rsidR="00592E48" w:rsidRPr="002F363A">
        <w:rPr>
          <w:szCs w:val="20"/>
        </w:rPr>
        <w:t xml:space="preserve">kiểm tra </w:t>
      </w:r>
      <w:r w:rsidR="00F35524" w:rsidRPr="002F363A">
        <w:rPr>
          <w:szCs w:val="20"/>
        </w:rPr>
        <w:t>74</w:t>
      </w:r>
      <w:r w:rsidR="00FE4D26" w:rsidRPr="002F363A">
        <w:rPr>
          <w:szCs w:val="20"/>
        </w:rPr>
        <w:t xml:space="preserve"> lượt hộ kinh </w:t>
      </w:r>
      <w:r w:rsidR="00FE4D26" w:rsidRPr="002F363A">
        <w:rPr>
          <w:szCs w:val="20"/>
        </w:rPr>
        <w:lastRenderedPageBreak/>
        <w:t>doanh, x</w:t>
      </w:r>
      <w:r w:rsidR="00592E48" w:rsidRPr="002F363A">
        <w:rPr>
          <w:szCs w:val="20"/>
        </w:rPr>
        <w:t xml:space="preserve">ử lý </w:t>
      </w:r>
      <w:r w:rsidR="00F35524" w:rsidRPr="002F363A">
        <w:rPr>
          <w:szCs w:val="20"/>
        </w:rPr>
        <w:t xml:space="preserve">41 </w:t>
      </w:r>
      <w:r w:rsidR="00592E48" w:rsidRPr="002F363A">
        <w:rPr>
          <w:szCs w:val="20"/>
        </w:rPr>
        <w:t>hộ kinh doanh không niêm yết giá, sai nội dung</w:t>
      </w:r>
      <w:r w:rsidR="00D43961" w:rsidRPr="002F363A">
        <w:rPr>
          <w:szCs w:val="20"/>
        </w:rPr>
        <w:t>,…</w:t>
      </w:r>
      <w:r w:rsidR="00592E48" w:rsidRPr="002F363A">
        <w:rPr>
          <w:szCs w:val="20"/>
        </w:rPr>
        <w:t>; phạt</w:t>
      </w:r>
      <w:r w:rsidR="00D43961" w:rsidRPr="002F363A">
        <w:rPr>
          <w:szCs w:val="20"/>
        </w:rPr>
        <w:t xml:space="preserve"> thu ngân sách</w:t>
      </w:r>
      <w:r w:rsidR="00F35524" w:rsidRPr="002F363A">
        <w:rPr>
          <w:szCs w:val="20"/>
        </w:rPr>
        <w:t>85,5</w:t>
      </w:r>
      <w:r w:rsidR="00592E48" w:rsidRPr="002F363A">
        <w:rPr>
          <w:szCs w:val="20"/>
        </w:rPr>
        <w:t xml:space="preserve"> tri</w:t>
      </w:r>
      <w:r w:rsidR="00592E48" w:rsidRPr="002F363A">
        <w:t>ệu</w:t>
      </w:r>
      <w:r w:rsidR="00592E48" w:rsidRPr="002F363A">
        <w:rPr>
          <w:szCs w:val="20"/>
        </w:rPr>
        <w:t xml:space="preserve"> đồng. </w:t>
      </w:r>
      <w:r w:rsidR="00592E48" w:rsidRPr="002F363A">
        <w:t xml:space="preserve">Tổng giá trị sản xuất (theo giá hiện hành) khu vực dịch vụ </w:t>
      </w:r>
      <w:r w:rsidR="007866BA" w:rsidRPr="002F363A">
        <w:t xml:space="preserve">ước </w:t>
      </w:r>
      <w:r w:rsidR="00592E48" w:rsidRPr="002F363A">
        <w:t xml:space="preserve">đạt </w:t>
      </w:r>
      <w:r w:rsidR="00C432C3" w:rsidRPr="002F363A">
        <w:t>2.568</w:t>
      </w:r>
      <w:r w:rsidR="00592E48" w:rsidRPr="002F363A">
        <w:t xml:space="preserve"> tỷ đồng, </w:t>
      </w:r>
      <w:r w:rsidR="0045542A" w:rsidRPr="002F363A">
        <w:t>tăng 7,9</w:t>
      </w:r>
      <w:r w:rsidR="00592E48" w:rsidRPr="002F363A">
        <w:t>% so với năm 201</w:t>
      </w:r>
      <w:r w:rsidR="002571A6" w:rsidRPr="002F363A">
        <w:t>9</w:t>
      </w:r>
      <w:r w:rsidR="00592E48" w:rsidRPr="002F363A">
        <w:t xml:space="preserve">. </w:t>
      </w:r>
    </w:p>
    <w:p w:rsidR="00592E48" w:rsidRPr="00E85E7F" w:rsidRDefault="00592E48" w:rsidP="006A3778">
      <w:pPr>
        <w:tabs>
          <w:tab w:val="left" w:pos="7280"/>
        </w:tabs>
        <w:spacing w:before="120" w:after="120" w:line="400" w:lineRule="exact"/>
        <w:ind w:firstLine="567"/>
        <w:jc w:val="both"/>
        <w:rPr>
          <w:b/>
          <w:szCs w:val="28"/>
        </w:rPr>
      </w:pPr>
      <w:r w:rsidRPr="00E85E7F">
        <w:rPr>
          <w:b/>
          <w:szCs w:val="28"/>
        </w:rPr>
        <w:t>II. CÔNG TÁC VĂN HÓA - XÃ HỘI</w:t>
      </w:r>
    </w:p>
    <w:p w:rsidR="00E47B2B" w:rsidRPr="002F363A" w:rsidRDefault="00592E48" w:rsidP="006A3778">
      <w:pPr>
        <w:tabs>
          <w:tab w:val="left" w:pos="7280"/>
        </w:tabs>
        <w:spacing w:before="120" w:after="120" w:line="380" w:lineRule="exact"/>
        <w:ind w:firstLine="567"/>
        <w:jc w:val="both"/>
        <w:rPr>
          <w:b/>
          <w:szCs w:val="28"/>
        </w:rPr>
      </w:pPr>
      <w:r w:rsidRPr="002F363A">
        <w:rPr>
          <w:b/>
        </w:rPr>
        <w:t>1. Thực hiện tốt chính sách xã hội, bảo đảm an sinh xã hội</w:t>
      </w:r>
    </w:p>
    <w:p w:rsidR="00354DE5" w:rsidRPr="002F363A" w:rsidRDefault="00A675C4" w:rsidP="006A3778">
      <w:pPr>
        <w:spacing w:before="120" w:after="120" w:line="380" w:lineRule="exact"/>
        <w:ind w:firstLine="567"/>
        <w:jc w:val="both"/>
      </w:pPr>
      <w:r w:rsidRPr="002F363A">
        <w:rPr>
          <w:i/>
          <w:lang w:val="de-DE"/>
        </w:rPr>
        <w:t xml:space="preserve">Chính sách xã hội: </w:t>
      </w:r>
      <w:r w:rsidRPr="002F363A">
        <w:t>L</w:t>
      </w:r>
      <w:r w:rsidR="00592E48" w:rsidRPr="002F363A">
        <w:rPr>
          <w:szCs w:val="20"/>
        </w:rPr>
        <w:t xml:space="preserve">uôn được các cấp, các ngành quan tâm thực hiện tốt. </w:t>
      </w:r>
      <w:r w:rsidR="009B4817" w:rsidRPr="002F363A">
        <w:t xml:space="preserve">Nhân dịp tết </w:t>
      </w:r>
      <w:r w:rsidR="002571A6" w:rsidRPr="002F363A">
        <w:t>Canh Tý 2020</w:t>
      </w:r>
      <w:r w:rsidR="00B071F5" w:rsidRPr="002F363A">
        <w:t>;</w:t>
      </w:r>
      <w:r w:rsidR="009B4817" w:rsidRPr="002F363A">
        <w:t xml:space="preserve"> Huyện </w:t>
      </w:r>
      <w:r w:rsidR="00B071F5" w:rsidRPr="002F363A">
        <w:t>u</w:t>
      </w:r>
      <w:r w:rsidR="009B4817" w:rsidRPr="002F363A">
        <w:t>ỷ - H</w:t>
      </w:r>
      <w:r w:rsidR="009B4817" w:rsidRPr="002F363A">
        <w:rPr>
          <w:rFonts w:hint="eastAsia"/>
        </w:rPr>
        <w:t>Đ</w:t>
      </w:r>
      <w:r w:rsidR="009B4817" w:rsidRPr="002F363A">
        <w:t xml:space="preserve">ND - UBND </w:t>
      </w:r>
      <w:r w:rsidR="00697914" w:rsidRPr="002F363A">
        <w:t>-</w:t>
      </w:r>
      <w:r w:rsidR="009B4817" w:rsidRPr="002F363A">
        <w:t xml:space="preserve"> UB</w:t>
      </w:r>
      <w:r w:rsidR="00B071F5" w:rsidRPr="002F363A">
        <w:t>.</w:t>
      </w:r>
      <w:r w:rsidR="009B4817" w:rsidRPr="002F363A">
        <w:t xml:space="preserve">MTTQ huyện chỉ </w:t>
      </w:r>
      <w:r w:rsidR="009B4817" w:rsidRPr="002F363A">
        <w:rPr>
          <w:rFonts w:hint="eastAsia"/>
        </w:rPr>
        <w:t>đ</w:t>
      </w:r>
      <w:r w:rsidR="009B4817" w:rsidRPr="002F363A">
        <w:t>ạo tổ chức cấp</w:t>
      </w:r>
      <w:r w:rsidR="00B071F5" w:rsidRPr="002F363A">
        <w:t>, phát</w:t>
      </w:r>
      <w:r w:rsidR="009B4817" w:rsidRPr="002F363A">
        <w:t xml:space="preserve"> quà của Chủ tịch nước cho Mẹ VNAH, </w:t>
      </w:r>
      <w:r w:rsidR="008B1FFF" w:rsidRPr="002F363A">
        <w:t xml:space="preserve">cán bộ </w:t>
      </w:r>
      <w:r w:rsidR="009B4817" w:rsidRPr="002F363A">
        <w:t>tiền khởi nghĩa,CĐHH,TBB 81%, tuất liệt sỹ nuôi dưỡng</w:t>
      </w:r>
      <w:r w:rsidR="00634601">
        <w:t>….</w:t>
      </w:r>
      <w:r w:rsidR="008B1FFF" w:rsidRPr="002F363A">
        <w:t>cho 2.122</w:t>
      </w:r>
      <w:r w:rsidR="00480611">
        <w:t xml:space="preserve"> </w:t>
      </w:r>
      <w:r w:rsidR="008B1FFF" w:rsidRPr="002F363A">
        <w:t xml:space="preserve">lượt </w:t>
      </w:r>
      <w:r w:rsidR="009B4817" w:rsidRPr="002F363A">
        <w:t xml:space="preserve">người </w:t>
      </w:r>
      <w:r w:rsidR="00427CD2" w:rsidRPr="002F363A">
        <w:t>với số tiền</w:t>
      </w:r>
      <w:r w:rsidR="00480611">
        <w:t xml:space="preserve"> </w:t>
      </w:r>
      <w:r w:rsidR="008B1FFF" w:rsidRPr="002F363A">
        <w:t>429</w:t>
      </w:r>
      <w:r w:rsidR="00427CD2" w:rsidRPr="002F363A">
        <w:t xml:space="preserve"> triệu </w:t>
      </w:r>
      <w:r w:rsidR="009B4817" w:rsidRPr="002F363A">
        <w:t>đ</w:t>
      </w:r>
      <w:r w:rsidR="00427CD2" w:rsidRPr="002F363A">
        <w:t>ồng;</w:t>
      </w:r>
      <w:r w:rsidR="00480611">
        <w:t xml:space="preserve"> </w:t>
      </w:r>
      <w:r w:rsidR="003D6471" w:rsidRPr="002F363A">
        <w:t>của</w:t>
      </w:r>
      <w:r w:rsidR="00427CD2" w:rsidRPr="002F363A">
        <w:t xml:space="preserve"> UBND tỉnh Bắc Ninh </w:t>
      </w:r>
      <w:r w:rsidR="009B4817" w:rsidRPr="002F363A">
        <w:t xml:space="preserve">cho </w:t>
      </w:r>
      <w:r w:rsidR="008B1FFF" w:rsidRPr="002F363A">
        <w:t>2.185</w:t>
      </w:r>
      <w:r w:rsidR="009B4817" w:rsidRPr="002F363A">
        <w:t xml:space="preserve"> lượt người với số tiền là </w:t>
      </w:r>
      <w:r w:rsidR="008B1FFF" w:rsidRPr="002F363A">
        <w:t>2.198,5</w:t>
      </w:r>
      <w:r w:rsidR="00427CD2" w:rsidRPr="002F363A">
        <w:t xml:space="preserve"> triệu đồng</w:t>
      </w:r>
      <w:r w:rsidR="000701EF" w:rsidRPr="002F363A">
        <w:t xml:space="preserve">; quà của huyện cho </w:t>
      </w:r>
      <w:r w:rsidR="008B1FFF" w:rsidRPr="002F363A">
        <w:t>2.526</w:t>
      </w:r>
      <w:r w:rsidR="000701EF" w:rsidRPr="002F363A">
        <w:t xml:space="preserve"> lượt người với </w:t>
      </w:r>
      <w:r w:rsidR="008B1FFF" w:rsidRPr="002F363A">
        <w:t>899,6 triệu</w:t>
      </w:r>
      <w:r w:rsidR="000701EF" w:rsidRPr="002F363A">
        <w:t xml:space="preserve"> đồng</w:t>
      </w:r>
      <w:r w:rsidR="009B4817" w:rsidRPr="002F363A">
        <w:t>. Nhân dịp kỷ niệm 7</w:t>
      </w:r>
      <w:r w:rsidR="002571A6" w:rsidRPr="002F363A">
        <w:t>3</w:t>
      </w:r>
      <w:r w:rsidR="009B4817" w:rsidRPr="002F363A">
        <w:t xml:space="preserve"> năm ngà</w:t>
      </w:r>
      <w:r w:rsidR="003D39B1" w:rsidRPr="002F363A">
        <w:t>y TBLS (27/7/1947-27/7/20</w:t>
      </w:r>
      <w:r w:rsidR="002571A6" w:rsidRPr="002F363A">
        <w:t>20</w:t>
      </w:r>
      <w:r w:rsidR="003D39B1" w:rsidRPr="002F363A">
        <w:t xml:space="preserve">); </w:t>
      </w:r>
      <w:r w:rsidR="003D6471" w:rsidRPr="002F363A">
        <w:t xml:space="preserve">huyện đã </w:t>
      </w:r>
      <w:r w:rsidR="003D39B1" w:rsidRPr="002F363A">
        <w:t>tổ chức</w:t>
      </w:r>
      <w:r w:rsidR="00480611">
        <w:t xml:space="preserve"> </w:t>
      </w:r>
      <w:r w:rsidR="008B1FFF" w:rsidRPr="002F363A">
        <w:t>thăm hỏi tặng quà cho Mẹ VNAH,</w:t>
      </w:r>
      <w:r w:rsidR="009B4817" w:rsidRPr="002F363A">
        <w:t xml:space="preserve"> các đối tượng thân nhân và người có công tiêu biểu là </w:t>
      </w:r>
      <w:r w:rsidR="008B1FFF" w:rsidRPr="002F363A">
        <w:t>2.114</w:t>
      </w:r>
      <w:r w:rsidR="009B4817" w:rsidRPr="002F363A">
        <w:t xml:space="preserve"> đối tượng.</w:t>
      </w:r>
      <w:r w:rsidR="00CA2849" w:rsidRPr="002F363A">
        <w:t xml:space="preserve"> Tổ chức tốt tháng hành động vì Người cao tuổi </w:t>
      </w:r>
      <w:r w:rsidR="001C7CB7" w:rsidRPr="002F363A">
        <w:t>năm 2020</w:t>
      </w:r>
      <w:r w:rsidR="00CA2849" w:rsidRPr="002F363A">
        <w:t>.</w:t>
      </w:r>
      <w:r w:rsidR="008B1FFF" w:rsidRPr="002F363A">
        <w:t xml:space="preserve"> Trong năm, chi trả </w:t>
      </w:r>
      <w:r w:rsidR="00104609" w:rsidRPr="002F363A">
        <w:t>4,355</w:t>
      </w:r>
      <w:r w:rsidR="008B1FFF" w:rsidRPr="002F363A">
        <w:t xml:space="preserve"> tỷ đồng hỗ trợ chế độ điện táng, hỏa táng cho </w:t>
      </w:r>
      <w:r w:rsidR="00104609" w:rsidRPr="002F363A">
        <w:t>33</w:t>
      </w:r>
      <w:r w:rsidR="008B1FFF" w:rsidRPr="002F363A">
        <w:t>5 trường hợp.</w:t>
      </w:r>
      <w:r w:rsidR="00104609" w:rsidRPr="002F363A">
        <w:t xml:space="preserve"> </w:t>
      </w:r>
      <w:r w:rsidR="006802B9">
        <w:t>K</w:t>
      </w:r>
      <w:r w:rsidR="00104609" w:rsidRPr="002F363A">
        <w:t>ết quả điều tra hộ nghèo, hộ cận nghèo theo chuẩn đa chiều giai đoạn 2016-2020: tỷ lệ hộ nghèo 1,</w:t>
      </w:r>
      <w:r w:rsidR="006802B9">
        <w:t>13</w:t>
      </w:r>
      <w:r w:rsidR="00104609" w:rsidRPr="002F363A">
        <w:t xml:space="preserve"> %; hộ cận nghèo là 1,</w:t>
      </w:r>
      <w:r w:rsidR="006802B9">
        <w:t>68</w:t>
      </w:r>
      <w:r w:rsidR="003F1194">
        <w:t xml:space="preserve"> </w:t>
      </w:r>
      <w:r w:rsidR="00104609" w:rsidRPr="002F363A">
        <w:t>%.</w:t>
      </w:r>
    </w:p>
    <w:p w:rsidR="002571A6" w:rsidRPr="002F363A" w:rsidRDefault="004F1985" w:rsidP="006A3778">
      <w:pPr>
        <w:spacing w:before="120" w:after="120" w:line="380" w:lineRule="exact"/>
        <w:ind w:firstLine="567"/>
        <w:jc w:val="both"/>
      </w:pPr>
      <w:r w:rsidRPr="002F363A">
        <w:t>H</w:t>
      </w:r>
      <w:r w:rsidR="00354DE5" w:rsidRPr="002F363A">
        <w:t xml:space="preserve">ỗ trợ </w:t>
      </w:r>
      <w:r w:rsidR="006F0956">
        <w:t>9.791</w:t>
      </w:r>
      <w:r w:rsidR="00354DE5" w:rsidRPr="002F363A">
        <w:t xml:space="preserve"> đối tượng chính sách bị ảnh hưởng do dịch Covid-19 (hưởng 3 tháng</w:t>
      </w:r>
      <w:r w:rsidRPr="002F363A">
        <w:t>: 4,5,6/2020</w:t>
      </w:r>
      <w:r w:rsidR="00354DE5" w:rsidRPr="002F363A">
        <w:t>)</w:t>
      </w:r>
      <w:r w:rsidR="00354DE5" w:rsidRPr="002F363A">
        <w:rPr>
          <w:rFonts w:eastAsia="SimSun"/>
          <w:lang w:val="vi-VN" w:eastAsia="zh-CN"/>
        </w:rPr>
        <w:t xml:space="preserve"> với số tiền 11.318.250.000</w:t>
      </w:r>
      <w:r w:rsidR="00354DE5" w:rsidRPr="002F363A">
        <w:rPr>
          <w:rFonts w:eastAsia="SimSun"/>
          <w:lang w:eastAsia="zh-CN"/>
        </w:rPr>
        <w:t xml:space="preserve"> đồng</w:t>
      </w:r>
      <w:r w:rsidR="00E93458">
        <w:t>:</w:t>
      </w:r>
      <w:r w:rsidR="003F1194">
        <w:t xml:space="preserve"> </w:t>
      </w:r>
      <w:r w:rsidR="006F0956" w:rsidRPr="002F363A">
        <w:t xml:space="preserve">1.208 người </w:t>
      </w:r>
      <w:r w:rsidR="00354DE5" w:rsidRPr="002F363A">
        <w:t xml:space="preserve">người có công và thân nhân </w:t>
      </w:r>
      <w:r w:rsidR="006F0956">
        <w:t xml:space="preserve">NCC </w:t>
      </w:r>
      <w:r w:rsidR="00354DE5" w:rsidRPr="002F363A">
        <w:t xml:space="preserve">500.000 đồng/người/tháng; </w:t>
      </w:r>
      <w:r w:rsidR="006F0956">
        <w:t xml:space="preserve">4.491 </w:t>
      </w:r>
      <w:r w:rsidR="00354DE5" w:rsidRPr="002F363A">
        <w:t xml:space="preserve">hộ nghèo và </w:t>
      </w:r>
      <w:r w:rsidRPr="002F363A">
        <w:t xml:space="preserve">hộ </w:t>
      </w:r>
      <w:r w:rsidR="00354DE5" w:rsidRPr="002F363A">
        <w:t xml:space="preserve">cận nghèo 250.000đồng/người/tháng; </w:t>
      </w:r>
      <w:r w:rsidR="006F0956" w:rsidRPr="002F363A">
        <w:t xml:space="preserve">4.092 </w:t>
      </w:r>
      <w:r w:rsidR="006F0956">
        <w:t>đối tượng</w:t>
      </w:r>
      <w:r w:rsidR="00832A99">
        <w:t>BTXH</w:t>
      </w:r>
      <w:r w:rsidR="00354DE5" w:rsidRPr="002F363A">
        <w:t xml:space="preserve"> 500.000 đồng/người/tháng.</w:t>
      </w:r>
      <w:r w:rsidR="003F1194">
        <w:t xml:space="preserve"> </w:t>
      </w:r>
      <w:r w:rsidR="00354DE5" w:rsidRPr="002F363A">
        <w:t xml:space="preserve">Hỗ trợ </w:t>
      </w:r>
      <w:r w:rsidRPr="002F363A">
        <w:t>66</w:t>
      </w:r>
      <w:r w:rsidR="00354DE5" w:rsidRPr="002F363A">
        <w:t xml:space="preserve"> lao động không có gia</w:t>
      </w:r>
      <w:r w:rsidR="001B163B">
        <w:t>o kết hợp đồng bị mất việc làm. Phòng giao dịch Ngân hàng chính sách xã hội huyện giải ngân cho 02 doanh nghiệp vay số tiền 105,8 triệu đồng để trả người lao động bị ảnh hưởng bởi dịch bệnh.</w:t>
      </w:r>
    </w:p>
    <w:p w:rsidR="001F56F2" w:rsidRPr="002F363A" w:rsidRDefault="00A675C4" w:rsidP="006A3778">
      <w:pPr>
        <w:spacing w:before="120" w:after="120" w:line="380" w:lineRule="exact"/>
        <w:ind w:firstLine="567"/>
        <w:jc w:val="both"/>
      </w:pPr>
      <w:r w:rsidRPr="002F363A">
        <w:rPr>
          <w:i/>
          <w:lang w:val="de-DE"/>
        </w:rPr>
        <w:t xml:space="preserve">Chăm sóc trẻ em: </w:t>
      </w:r>
      <w:r w:rsidR="003E1AA3" w:rsidRPr="002F363A">
        <w:t>Ban hành Kế hoạch h</w:t>
      </w:r>
      <w:r w:rsidR="003E1AA3" w:rsidRPr="002F363A">
        <w:rPr>
          <w:bCs/>
          <w:color w:val="000000"/>
        </w:rPr>
        <w:t>ành động phòng, chống bạo lực, xâm hại trẻ em trên địa bàn huyện giai đoạn 2020-2025</w:t>
      </w:r>
      <w:r w:rsidR="003F1194">
        <w:rPr>
          <w:bCs/>
          <w:color w:val="000000"/>
        </w:rPr>
        <w:t xml:space="preserve"> </w:t>
      </w:r>
      <w:r w:rsidR="003E1AA3" w:rsidRPr="002F363A">
        <w:rPr>
          <w:color w:val="000000"/>
        </w:rPr>
        <w:t xml:space="preserve">và kế hoạch </w:t>
      </w:r>
      <w:r w:rsidR="003E1AA3" w:rsidRPr="002F363A">
        <w:rPr>
          <w:color w:val="000000"/>
          <w:lang w:val="vi-VN"/>
        </w:rPr>
        <w:t xml:space="preserve">vận động </w:t>
      </w:r>
      <w:r w:rsidR="003E1AA3" w:rsidRPr="002F363A">
        <w:rPr>
          <w:color w:val="000000"/>
        </w:rPr>
        <w:t xml:space="preserve">ủng hộ </w:t>
      </w:r>
      <w:r w:rsidR="003E1AA3" w:rsidRPr="002F363A">
        <w:rPr>
          <w:color w:val="000000"/>
          <w:lang w:val="vi-VN"/>
        </w:rPr>
        <w:t xml:space="preserve">Quỹ Bảo trợ trẻ em </w:t>
      </w:r>
      <w:r w:rsidR="003E1AA3" w:rsidRPr="002F363A">
        <w:rPr>
          <w:color w:val="000000"/>
          <w:lang w:val="pt-BR"/>
        </w:rPr>
        <w:t>năm 2020</w:t>
      </w:r>
      <w:r w:rsidR="003E1AA3" w:rsidRPr="002F363A">
        <w:t xml:space="preserve">. </w:t>
      </w:r>
      <w:r w:rsidR="00592E48" w:rsidRPr="002F363A">
        <w:t xml:space="preserve">Tổ chức tốt công tác khám chữa bệnh trẻ em dưới 6 tuổi, các hoạt động bảo vệ, chăm sóc trẻ em. Nhân dịp tháng hành động vì trẻ em, lễ tết, năm học mới,… đã </w:t>
      </w:r>
      <w:r w:rsidR="00592E48" w:rsidRPr="002F363A">
        <w:rPr>
          <w:szCs w:val="20"/>
        </w:rPr>
        <w:t xml:space="preserve">tổ chức thăm và </w:t>
      </w:r>
      <w:r w:rsidR="007A7144" w:rsidRPr="002F363A">
        <w:rPr>
          <w:szCs w:val="20"/>
        </w:rPr>
        <w:t xml:space="preserve">tặng quà của huyện cho </w:t>
      </w:r>
      <w:r w:rsidR="00104609" w:rsidRPr="002F363A">
        <w:rPr>
          <w:szCs w:val="20"/>
        </w:rPr>
        <w:t>380</w:t>
      </w:r>
      <w:r w:rsidR="003F1194">
        <w:rPr>
          <w:szCs w:val="20"/>
        </w:rPr>
        <w:t xml:space="preserve"> </w:t>
      </w:r>
      <w:r w:rsidR="00653F11" w:rsidRPr="002F363A">
        <w:rPr>
          <w:szCs w:val="20"/>
        </w:rPr>
        <w:t xml:space="preserve">lượt </w:t>
      </w:r>
      <w:r w:rsidR="007A7144" w:rsidRPr="002F363A">
        <w:rPr>
          <w:szCs w:val="20"/>
        </w:rPr>
        <w:t xml:space="preserve">trẻ em là con hộ nghèo có hoàn cảnh đặc biệt khó khăn và </w:t>
      </w:r>
      <w:r w:rsidR="00104609" w:rsidRPr="002F363A">
        <w:rPr>
          <w:szCs w:val="20"/>
        </w:rPr>
        <w:t>22</w:t>
      </w:r>
      <w:r w:rsidR="007A7144" w:rsidRPr="002F363A">
        <w:rPr>
          <w:szCs w:val="20"/>
        </w:rPr>
        <w:t xml:space="preserve"> cháu ở Trung </w:t>
      </w:r>
      <w:r w:rsidR="000E7E9B" w:rsidRPr="002F363A">
        <w:rPr>
          <w:szCs w:val="20"/>
        </w:rPr>
        <w:t>t</w:t>
      </w:r>
      <w:r w:rsidR="007A7144" w:rsidRPr="002F363A">
        <w:rPr>
          <w:szCs w:val="20"/>
        </w:rPr>
        <w:t xml:space="preserve">âm Nuôi dưỡng NCC tỉnh với số tiền </w:t>
      </w:r>
      <w:r w:rsidR="00653F11" w:rsidRPr="002F363A">
        <w:rPr>
          <w:szCs w:val="20"/>
        </w:rPr>
        <w:t>4</w:t>
      </w:r>
      <w:r w:rsidR="00104609" w:rsidRPr="002F363A">
        <w:rPr>
          <w:szCs w:val="20"/>
        </w:rPr>
        <w:t xml:space="preserve">59,2 triệu </w:t>
      </w:r>
      <w:r w:rsidR="007A7144" w:rsidRPr="002F363A">
        <w:rPr>
          <w:szCs w:val="20"/>
        </w:rPr>
        <w:t>đ</w:t>
      </w:r>
      <w:r w:rsidR="002571A6" w:rsidRPr="002F363A">
        <w:rPr>
          <w:szCs w:val="20"/>
        </w:rPr>
        <w:t>ồng</w:t>
      </w:r>
      <w:r w:rsidR="007A7144" w:rsidRPr="002F363A">
        <w:rPr>
          <w:szCs w:val="20"/>
        </w:rPr>
        <w:t xml:space="preserve">. </w:t>
      </w:r>
    </w:p>
    <w:p w:rsidR="00592E48" w:rsidRPr="002F363A" w:rsidRDefault="00A675C4" w:rsidP="006A3778">
      <w:pPr>
        <w:spacing w:before="120" w:after="120" w:line="380" w:lineRule="exact"/>
        <w:ind w:firstLine="567"/>
        <w:jc w:val="both"/>
        <w:rPr>
          <w:szCs w:val="20"/>
          <w:lang w:val="de-DE"/>
        </w:rPr>
      </w:pPr>
      <w:r w:rsidRPr="002F363A">
        <w:rPr>
          <w:i/>
          <w:szCs w:val="20"/>
        </w:rPr>
        <w:t xml:space="preserve">Lao động - việc làm: </w:t>
      </w:r>
      <w:r w:rsidR="00592E48" w:rsidRPr="002F363A">
        <w:t xml:space="preserve">Phối hợp với các Công ty tổ chức tư vấn, tuyên truyền pháp luật lao động, tuyển dụng lao động tại các khu, cụm </w:t>
      </w:r>
      <w:r w:rsidR="003F1194">
        <w:t>công nghiệp trên địa bàn huyện.</w:t>
      </w:r>
      <w:r w:rsidR="00175E4B" w:rsidRPr="002F363A">
        <w:t xml:space="preserve"> </w:t>
      </w:r>
      <w:r w:rsidR="00145486" w:rsidRPr="002F363A">
        <w:t xml:space="preserve">Kết quả thực hiện việc giải ngân nguồn vốn của chương trình mục tiêu Quốc gia năm </w:t>
      </w:r>
      <w:r w:rsidR="009660DC" w:rsidRPr="002F363A">
        <w:t>20</w:t>
      </w:r>
      <w:r w:rsidR="002571A6" w:rsidRPr="002F363A">
        <w:t>20</w:t>
      </w:r>
      <w:r w:rsidR="00145486" w:rsidRPr="002F363A">
        <w:t xml:space="preserve">: </w:t>
      </w:r>
      <w:r w:rsidR="00724A20" w:rsidRPr="002F363A">
        <w:t xml:space="preserve">tổng </w:t>
      </w:r>
      <w:r w:rsidR="00521E56" w:rsidRPr="002F363A">
        <w:t xml:space="preserve">số tiền </w:t>
      </w:r>
      <w:r w:rsidR="005525EA" w:rsidRPr="002F363A">
        <w:t xml:space="preserve">giải ngân là </w:t>
      </w:r>
      <w:r w:rsidR="00386498" w:rsidRPr="002F363A">
        <w:t xml:space="preserve">hơn </w:t>
      </w:r>
      <w:r w:rsidR="005525EA" w:rsidRPr="002F363A">
        <w:t>32,32</w:t>
      </w:r>
      <w:r w:rsidR="00386498" w:rsidRPr="002F363A">
        <w:t xml:space="preserve"> tỷ</w:t>
      </w:r>
      <w:r w:rsidR="00521E56" w:rsidRPr="002F363A">
        <w:t xml:space="preserve"> đồng; </w:t>
      </w:r>
      <w:r w:rsidR="003F1194">
        <w:t xml:space="preserve">đã </w:t>
      </w:r>
      <w:r w:rsidR="00521E56" w:rsidRPr="002F363A">
        <w:t xml:space="preserve">giải quyết việc làm cho </w:t>
      </w:r>
      <w:r w:rsidR="005525EA" w:rsidRPr="002F363A">
        <w:t>745</w:t>
      </w:r>
      <w:r w:rsidR="00521E56" w:rsidRPr="002F363A">
        <w:t xml:space="preserve"> lao động</w:t>
      </w:r>
      <w:r w:rsidR="00724A20" w:rsidRPr="002F363A">
        <w:t>.</w:t>
      </w:r>
      <w:r w:rsidR="003F1194">
        <w:t xml:space="preserve"> </w:t>
      </w:r>
      <w:r w:rsidR="003E1AA3" w:rsidRPr="002F363A">
        <w:t xml:space="preserve">Đánh giá tổng kết Đề án đào tạo nghề cho lao động nông </w:t>
      </w:r>
      <w:r w:rsidR="003E1AA3" w:rsidRPr="002F363A">
        <w:lastRenderedPageBreak/>
        <w:t>thôn (theo quyết định 1956/QĐ-TTg của Thủ tướng Chính phủ).</w:t>
      </w:r>
      <w:r w:rsidR="003E1AA3" w:rsidRPr="002F363A">
        <w:rPr>
          <w:lang w:val="de-DE"/>
        </w:rPr>
        <w:t xml:space="preserve"> Phối hợp với Liên đoàn Lao động tỉnh tổ chức Ngày hội công nhân - Phiên chợ nghĩa tình tại KCN Yên Phong nhân dịp Tết Nguyên đán.</w:t>
      </w:r>
    </w:p>
    <w:p w:rsidR="00A675C4" w:rsidRPr="002F363A" w:rsidRDefault="00A675C4" w:rsidP="006A3778">
      <w:pPr>
        <w:spacing w:before="120" w:after="120" w:line="380" w:lineRule="exact"/>
        <w:ind w:firstLine="567"/>
        <w:jc w:val="both"/>
      </w:pPr>
      <w:r w:rsidRPr="002F363A">
        <w:rPr>
          <w:i/>
        </w:rPr>
        <w:t>Phòng chống tệ nạn xã hội</w:t>
      </w:r>
      <w:r w:rsidRPr="002F363A">
        <w:t xml:space="preserve">: Tiếp tục </w:t>
      </w:r>
      <w:r w:rsidR="002F3F5D" w:rsidRPr="002F363A">
        <w:t>duy trì hoạt động</w:t>
      </w:r>
      <w:r w:rsidRPr="002F363A">
        <w:t xml:space="preserve"> của Đội kiểm tra liên ngành 178 và thực hiện tuyên truyền phòng chống tệ nạn xã hội, mại dâm trên địa bàn huyện năm 20</w:t>
      </w:r>
      <w:r w:rsidR="002571A6" w:rsidRPr="002F363A">
        <w:t>20</w:t>
      </w:r>
      <w:r w:rsidRPr="002F363A">
        <w:t xml:space="preserve">. </w:t>
      </w:r>
    </w:p>
    <w:p w:rsidR="00A675C4" w:rsidRPr="002F363A" w:rsidRDefault="00A675C4" w:rsidP="006A3778">
      <w:pPr>
        <w:spacing w:before="120" w:after="120" w:line="420" w:lineRule="exact"/>
        <w:ind w:firstLine="567"/>
        <w:jc w:val="both"/>
      </w:pPr>
      <w:r w:rsidRPr="002F363A">
        <w:rPr>
          <w:i/>
          <w:szCs w:val="20"/>
        </w:rPr>
        <w:t xml:space="preserve">Hoạt động của các tổ chức Hội </w:t>
      </w:r>
      <w:r w:rsidR="00DD04DF" w:rsidRPr="002F363A">
        <w:rPr>
          <w:i/>
          <w:szCs w:val="20"/>
        </w:rPr>
        <w:t>đặc thù của</w:t>
      </w:r>
      <w:r w:rsidRPr="002F363A">
        <w:rPr>
          <w:i/>
          <w:szCs w:val="20"/>
        </w:rPr>
        <w:t xml:space="preserve"> huyện: </w:t>
      </w:r>
      <w:r w:rsidR="00131EA7" w:rsidRPr="002F363A">
        <w:t xml:space="preserve">Tích cực </w:t>
      </w:r>
      <w:r w:rsidR="00435B1E" w:rsidRPr="002F363A">
        <w:t>hỗ trợ, tạo điều kiện</w:t>
      </w:r>
      <w:r w:rsidR="003F1194">
        <w:t xml:space="preserve"> </w:t>
      </w:r>
      <w:r w:rsidR="00435B1E" w:rsidRPr="002F363A">
        <w:t xml:space="preserve">cho </w:t>
      </w:r>
      <w:r w:rsidR="00131EA7" w:rsidRPr="002F363A">
        <w:t xml:space="preserve">hoạt động </w:t>
      </w:r>
      <w:r w:rsidR="00435B1E" w:rsidRPr="002F363A">
        <w:t xml:space="preserve">của </w:t>
      </w:r>
      <w:r w:rsidR="00131EA7" w:rsidRPr="002F363A">
        <w:t xml:space="preserve">các Hội đặc thù. </w:t>
      </w:r>
      <w:r w:rsidR="0084569B" w:rsidRPr="002F363A">
        <w:rPr>
          <w:lang w:val="de-DE"/>
        </w:rPr>
        <w:t xml:space="preserve">Tổ chức thành công Ngày hội hiến máu tình nguyện năm </w:t>
      </w:r>
      <w:r w:rsidR="009660DC" w:rsidRPr="002F363A">
        <w:rPr>
          <w:lang w:val="de-DE"/>
        </w:rPr>
        <w:t>20</w:t>
      </w:r>
      <w:r w:rsidR="002571A6" w:rsidRPr="002F363A">
        <w:rPr>
          <w:lang w:val="de-DE"/>
        </w:rPr>
        <w:t>20</w:t>
      </w:r>
      <w:r w:rsidR="0084569B" w:rsidRPr="002F363A">
        <w:rPr>
          <w:lang w:val="de-DE"/>
        </w:rPr>
        <w:t xml:space="preserve">, hiến được </w:t>
      </w:r>
      <w:r w:rsidR="005525EA" w:rsidRPr="002F363A">
        <w:rPr>
          <w:lang w:val="de-DE"/>
        </w:rPr>
        <w:t>691</w:t>
      </w:r>
      <w:r w:rsidR="0084569B" w:rsidRPr="002F363A">
        <w:rPr>
          <w:lang w:val="de-DE"/>
        </w:rPr>
        <w:t xml:space="preserve"> đơn vị máu, đạt </w:t>
      </w:r>
      <w:r w:rsidR="005525EA" w:rsidRPr="002F363A">
        <w:rPr>
          <w:lang w:val="de-DE"/>
        </w:rPr>
        <w:t>138,2</w:t>
      </w:r>
      <w:r w:rsidR="0084569B" w:rsidRPr="002F363A">
        <w:rPr>
          <w:lang w:val="de-DE"/>
        </w:rPr>
        <w:t xml:space="preserve"> % kế hoạch. </w:t>
      </w:r>
      <w:r w:rsidR="00653D82" w:rsidRPr="002F363A">
        <w:rPr>
          <w:lang w:val="de-DE"/>
        </w:rPr>
        <w:t>P</w:t>
      </w:r>
      <w:r w:rsidRPr="002F363A">
        <w:rPr>
          <w:szCs w:val="20"/>
        </w:rPr>
        <w:t xml:space="preserve">hòng khám nhân đạo đã khám chữa bệnh, cấp thuốc miễn phí cho </w:t>
      </w:r>
      <w:r w:rsidR="005525EA" w:rsidRPr="002F363A">
        <w:rPr>
          <w:szCs w:val="28"/>
        </w:rPr>
        <w:t>3.500</w:t>
      </w:r>
      <w:r w:rsidR="00AF5377" w:rsidRPr="002F363A">
        <w:rPr>
          <w:szCs w:val="28"/>
        </w:rPr>
        <w:t xml:space="preserve"> lượt bệnh nhân </w:t>
      </w:r>
      <w:r w:rsidR="00653D82" w:rsidRPr="002F363A">
        <w:rPr>
          <w:szCs w:val="28"/>
        </w:rPr>
        <w:t>với số tiền</w:t>
      </w:r>
      <w:r w:rsidR="00AF5377" w:rsidRPr="002F363A">
        <w:rPr>
          <w:szCs w:val="28"/>
        </w:rPr>
        <w:t xml:space="preserve"> trên </w:t>
      </w:r>
      <w:r w:rsidR="005525EA" w:rsidRPr="002F363A">
        <w:rPr>
          <w:szCs w:val="28"/>
        </w:rPr>
        <w:t>70</w:t>
      </w:r>
      <w:r w:rsidR="00AF5377" w:rsidRPr="002F363A">
        <w:rPr>
          <w:szCs w:val="28"/>
        </w:rPr>
        <w:t xml:space="preserve"> triệu đồng.</w:t>
      </w:r>
      <w:r w:rsidR="005525EA" w:rsidRPr="002F363A">
        <w:rPr>
          <w:szCs w:val="28"/>
        </w:rPr>
        <w:t xml:space="preserve"> Tiếp tục thực hiện dự án Ngân hàng bò giai đoạn 2017-2021: trong năm hỗ trợ 03 gia đình nhận nuôi bò với 2</w:t>
      </w:r>
      <w:r w:rsidR="003F3AC8" w:rsidRPr="002F363A">
        <w:rPr>
          <w:szCs w:val="28"/>
        </w:rPr>
        <w:t>4 triệu đồng</w:t>
      </w:r>
      <w:r w:rsidR="005525EA" w:rsidRPr="002F363A">
        <w:rPr>
          <w:szCs w:val="28"/>
        </w:rPr>
        <w:t>.</w:t>
      </w:r>
    </w:p>
    <w:p w:rsidR="00592E48" w:rsidRPr="002F363A" w:rsidRDefault="00592E48" w:rsidP="006A3778">
      <w:pPr>
        <w:tabs>
          <w:tab w:val="left" w:pos="7280"/>
        </w:tabs>
        <w:spacing w:before="120" w:after="120" w:line="420" w:lineRule="exact"/>
        <w:ind w:firstLine="567"/>
        <w:jc w:val="both"/>
        <w:rPr>
          <w:b/>
        </w:rPr>
      </w:pPr>
      <w:r w:rsidRPr="002F363A">
        <w:rPr>
          <w:b/>
        </w:rPr>
        <w:t xml:space="preserve">2. </w:t>
      </w:r>
      <w:r w:rsidR="00A51B91" w:rsidRPr="002F363A">
        <w:rPr>
          <w:b/>
          <w:lang w:val="pt-BR"/>
        </w:rPr>
        <w:t xml:space="preserve">Sự nghiệp giáo dục </w:t>
      </w:r>
      <w:r w:rsidR="00634601">
        <w:rPr>
          <w:b/>
          <w:lang w:val="pt-BR"/>
        </w:rPr>
        <w:t>và</w:t>
      </w:r>
      <w:r w:rsidR="00A51B91" w:rsidRPr="002F363A">
        <w:rPr>
          <w:b/>
          <w:lang w:val="pt-BR"/>
        </w:rPr>
        <w:t xml:space="preserve"> đào tạo tiếp tục được quan tâm</w:t>
      </w:r>
      <w:r w:rsidR="00634601">
        <w:rPr>
          <w:b/>
          <w:lang w:val="pt-BR"/>
        </w:rPr>
        <w:t>,</w:t>
      </w:r>
      <w:r w:rsidR="00A51B91" w:rsidRPr="002F363A">
        <w:rPr>
          <w:b/>
          <w:lang w:val="pt-BR"/>
        </w:rPr>
        <w:t xml:space="preserve"> đạt được những </w:t>
      </w:r>
      <w:r w:rsidR="006C3A4E" w:rsidRPr="002F363A">
        <w:rPr>
          <w:b/>
          <w:lang w:val="pt-BR"/>
        </w:rPr>
        <w:t>kết quả</w:t>
      </w:r>
      <w:r w:rsidR="00A51B91" w:rsidRPr="002F363A">
        <w:rPr>
          <w:b/>
          <w:lang w:val="pt-BR"/>
        </w:rPr>
        <w:t xml:space="preserve"> quan trọng; công tác khoa học </w:t>
      </w:r>
      <w:r w:rsidR="00634601">
        <w:rPr>
          <w:b/>
          <w:lang w:val="pt-BR"/>
        </w:rPr>
        <w:t xml:space="preserve">và </w:t>
      </w:r>
      <w:r w:rsidR="00A51B91" w:rsidRPr="002F363A">
        <w:rPr>
          <w:b/>
          <w:lang w:val="pt-BR"/>
        </w:rPr>
        <w:t>công nghệ được chú trọng và triển khai sâu rộng các sáng kiến, cách làm hay trên địa bàn huyện</w:t>
      </w:r>
    </w:p>
    <w:p w:rsidR="000E7E9B" w:rsidRPr="002F363A" w:rsidRDefault="007A7144" w:rsidP="006A3778">
      <w:pPr>
        <w:spacing w:before="120" w:after="120" w:line="420" w:lineRule="exact"/>
        <w:ind w:firstLine="567"/>
        <w:jc w:val="both"/>
        <w:rPr>
          <w:shd w:val="clear" w:color="auto" w:fill="FFFFFF"/>
        </w:rPr>
      </w:pPr>
      <w:r w:rsidRPr="002F363A">
        <w:rPr>
          <w:i/>
        </w:rPr>
        <w:t>Công tác giáo dục - đào tạo</w:t>
      </w:r>
      <w:r w:rsidRPr="002F363A">
        <w:t>:</w:t>
      </w:r>
      <w:r w:rsidR="007C1C3B">
        <w:t xml:space="preserve"> </w:t>
      </w:r>
      <w:r w:rsidR="00E93458">
        <w:rPr>
          <w:shd w:val="clear" w:color="auto" w:fill="FFFFFF"/>
          <w:lang w:val="de-DE"/>
        </w:rPr>
        <w:t>Quy mô sỹ số tăng lên so với năm học trước (Mầm non tăng 10 cháu, Tiểu học tăng 749 học sinh, THCS tăng 270 học sinh)</w:t>
      </w:r>
      <w:r w:rsidR="00F94BE1" w:rsidRPr="002F363A">
        <w:rPr>
          <w:shd w:val="clear" w:color="auto" w:fill="FFFFFF"/>
        </w:rPr>
        <w:t>.</w:t>
      </w:r>
      <w:r w:rsidR="00E93458">
        <w:rPr>
          <w:shd w:val="clear" w:color="auto" w:fill="FFFFFF"/>
        </w:rPr>
        <w:t xml:space="preserve"> Chất lượng giáo dục đại trà được nâng lên (xếp hạng điểm bình quân vào lớp 10 năm học 2020-2021 tăng 3 bậc so với năm học trước); kết quả thi giáo viên dạy giỏi cấp tỉnh xếp thứ 3/8 huyện, thị xã, thành phố. Quan tâm chỉ đạo xây dựng cơ sở vật chất trường học (trong năm học đã xây mới 212 phòng học); có 48/48 (100 %) trường công lập đạt chuẩn quốc gia. Công tác quản lý giáo dục, xã hội hoá giáo dục được tăng cường. Cơ bản hoàn thành các mục tiêu, nhiệm vụ về giáo dục-đào tạo năm học 2019-2020. Cả 4 đơn vị Phòng GD&amp;ĐT, Trường THPT Yên Phong số 1, Trường THPT Yên Phong số 1,</w:t>
      </w:r>
      <w:r w:rsidR="00E93458" w:rsidRPr="00E93458">
        <w:rPr>
          <w:shd w:val="clear" w:color="auto" w:fill="FFFFFF"/>
        </w:rPr>
        <w:t xml:space="preserve"> </w:t>
      </w:r>
      <w:r w:rsidR="00E93458">
        <w:rPr>
          <w:shd w:val="clear" w:color="auto" w:fill="FFFFFF"/>
        </w:rPr>
        <w:t>Trường THPT Nguyễn Trãi</w:t>
      </w:r>
      <w:r w:rsidR="006D2408">
        <w:rPr>
          <w:shd w:val="clear" w:color="auto" w:fill="FFFFFF"/>
        </w:rPr>
        <w:t>, Trung tâm GDNN-GDTX được UBND tỉnh xếp loại là Tập thể Lao động xuất sắc.</w:t>
      </w:r>
    </w:p>
    <w:p w:rsidR="00697914" w:rsidRPr="002F363A" w:rsidRDefault="002B26B2" w:rsidP="006A3778">
      <w:pPr>
        <w:spacing w:before="120" w:after="120" w:line="420" w:lineRule="exact"/>
        <w:ind w:firstLine="567"/>
        <w:jc w:val="both"/>
        <w:rPr>
          <w:snapToGrid w:val="0"/>
          <w:lang w:val="pt-BR"/>
        </w:rPr>
      </w:pPr>
      <w:r w:rsidRPr="002F363A">
        <w:t xml:space="preserve">Tăng cường chỉ đạo nâng cao chất lượng hoạt động của các Trung tâm học tập cộng đồng </w:t>
      </w:r>
      <w:r w:rsidR="0046180C" w:rsidRPr="002F363A">
        <w:t>trong</w:t>
      </w:r>
      <w:r w:rsidRPr="002F363A">
        <w:t xml:space="preserve"> huyện.</w:t>
      </w:r>
      <w:r w:rsidR="00904B4D">
        <w:t xml:space="preserve"> </w:t>
      </w:r>
      <w:r w:rsidR="00697914" w:rsidRPr="002F363A">
        <w:t>Hoạt động của Trung tâm giáo dục nghề nghiệp - Giáo dục thường xuyên huyện</w:t>
      </w:r>
      <w:r w:rsidR="00697914" w:rsidRPr="002F363A">
        <w:rPr>
          <w:szCs w:val="20"/>
          <w:lang w:val="de-DE"/>
        </w:rPr>
        <w:t xml:space="preserve"> được duy trì hiệu quả</w:t>
      </w:r>
      <w:r w:rsidR="00697914" w:rsidRPr="002F363A">
        <w:rPr>
          <w:szCs w:val="20"/>
        </w:rPr>
        <w:t>.</w:t>
      </w:r>
    </w:p>
    <w:p w:rsidR="00F14C4C" w:rsidRPr="002F363A" w:rsidRDefault="0084569B" w:rsidP="006A3778">
      <w:pPr>
        <w:spacing w:before="120" w:after="120" w:line="420" w:lineRule="exact"/>
        <w:ind w:firstLine="567"/>
        <w:jc w:val="both"/>
        <w:rPr>
          <w:lang w:val="vi-VN"/>
        </w:rPr>
      </w:pPr>
      <w:r w:rsidRPr="002F363A">
        <w:rPr>
          <w:i/>
        </w:rPr>
        <w:t>Công tác khoa học-công nghệ</w:t>
      </w:r>
      <w:r w:rsidRPr="002F363A">
        <w:t xml:space="preserve">: </w:t>
      </w:r>
      <w:r w:rsidR="00904B4D">
        <w:t xml:space="preserve">Trong năm, </w:t>
      </w:r>
      <w:r w:rsidR="00904B4D" w:rsidRPr="00904B4D">
        <w:rPr>
          <w:color w:val="000000"/>
          <w:spacing w:val="-1"/>
          <w:szCs w:val="28"/>
          <w:shd w:val="clear" w:color="auto" w:fill="FFFFFF"/>
        </w:rPr>
        <w:t xml:space="preserve">đã triển khai các </w:t>
      </w:r>
      <w:r w:rsidR="00904B4D">
        <w:rPr>
          <w:color w:val="000000"/>
          <w:spacing w:val="-1"/>
          <w:szCs w:val="28"/>
          <w:shd w:val="clear" w:color="auto" w:fill="FFFFFF"/>
        </w:rPr>
        <w:t>sáng kiến</w:t>
      </w:r>
      <w:r w:rsidR="00904B4D" w:rsidRPr="00904B4D">
        <w:rPr>
          <w:color w:val="000000"/>
          <w:spacing w:val="-1"/>
          <w:szCs w:val="28"/>
          <w:shd w:val="clear" w:color="auto" w:fill="FFFFFF"/>
        </w:rPr>
        <w:t xml:space="preserve">, dự án khoa học công nghệ; tiếp nhận chuyển giao khoa học kỹ thuật mới trong sản xuất nông nghiệp, công nghiệp - tiểu thủ công nghiệp, tài nguyên môi trường, </w:t>
      </w:r>
      <w:r w:rsidR="00904B4D">
        <w:rPr>
          <w:color w:val="000000"/>
          <w:spacing w:val="-1"/>
          <w:szCs w:val="28"/>
          <w:shd w:val="clear" w:color="auto" w:fill="FFFFFF"/>
        </w:rPr>
        <w:t xml:space="preserve">từng bước </w:t>
      </w:r>
      <w:r w:rsidR="00904B4D" w:rsidRPr="00904B4D">
        <w:rPr>
          <w:color w:val="000000"/>
          <w:spacing w:val="-1"/>
          <w:szCs w:val="28"/>
          <w:shd w:val="clear" w:color="auto" w:fill="FFFFFF"/>
        </w:rPr>
        <w:t>nâng cao nhận thức cho người dân về vai trò của khoa học công nghệ trong việc tăng giá trị, hiệu quả lao động sản xuấ</w:t>
      </w:r>
      <w:r w:rsidR="00904B4D">
        <w:rPr>
          <w:color w:val="000000"/>
          <w:spacing w:val="-1"/>
          <w:szCs w:val="28"/>
          <w:shd w:val="clear" w:color="auto" w:fill="FFFFFF"/>
        </w:rPr>
        <w:t>t.</w:t>
      </w:r>
      <w:r w:rsidR="00904B4D" w:rsidRPr="00904B4D">
        <w:rPr>
          <w:szCs w:val="28"/>
        </w:rPr>
        <w:t xml:space="preserve"> </w:t>
      </w:r>
      <w:r w:rsidRPr="002F363A">
        <w:t>Hội đồng Khoa học và Công n</w:t>
      </w:r>
      <w:r w:rsidR="008A67FE" w:rsidRPr="002F363A">
        <w:t xml:space="preserve">ghệ huyện </w:t>
      </w:r>
      <w:r w:rsidR="008A67FE" w:rsidRPr="002F363A">
        <w:lastRenderedPageBreak/>
        <w:t>tiến hành tiếp nhận,</w:t>
      </w:r>
      <w:r w:rsidRPr="002F363A">
        <w:t xml:space="preserve"> đánh giá </w:t>
      </w:r>
      <w:r w:rsidR="008A67FE" w:rsidRPr="002F363A">
        <w:t xml:space="preserve">và công nhận </w:t>
      </w:r>
      <w:r w:rsidR="001622AD" w:rsidRPr="002F363A">
        <w:t>107</w:t>
      </w:r>
      <w:r w:rsidRPr="002F363A">
        <w:t xml:space="preserve"> hồ sơ đề nghị công nhận sáng kiến năm </w:t>
      </w:r>
      <w:r w:rsidR="009660DC" w:rsidRPr="002F363A">
        <w:t>20</w:t>
      </w:r>
      <w:r w:rsidR="002571A6" w:rsidRPr="002F363A">
        <w:t>20</w:t>
      </w:r>
      <w:r w:rsidR="002A0FA4">
        <w:t xml:space="preserve"> (2 đợt),</w:t>
      </w:r>
      <w:r w:rsidR="00904B4D">
        <w:t xml:space="preserve"> </w:t>
      </w:r>
      <w:r w:rsidR="008A67FE" w:rsidRPr="002F363A">
        <w:t xml:space="preserve">trong đó có </w:t>
      </w:r>
      <w:r w:rsidR="00175E4B" w:rsidRPr="002F363A">
        <w:t>06</w:t>
      </w:r>
      <w:r w:rsidR="008A67FE" w:rsidRPr="002F363A">
        <w:t xml:space="preserve"> sáng kiến </w:t>
      </w:r>
      <w:r w:rsidR="00500ECB" w:rsidRPr="002F363A">
        <w:t xml:space="preserve">được </w:t>
      </w:r>
      <w:r w:rsidR="008A67FE" w:rsidRPr="002F363A">
        <w:t>cấp tỉnh</w:t>
      </w:r>
      <w:r w:rsidR="00500ECB" w:rsidRPr="002F363A">
        <w:t xml:space="preserve"> công nhận</w:t>
      </w:r>
      <w:r w:rsidR="00904B4D">
        <w:t xml:space="preserve"> có phạm vi ảnh hưởng, áp dụng trên toàn tỉnh</w:t>
      </w:r>
      <w:r w:rsidRPr="002F363A">
        <w:rPr>
          <w:szCs w:val="20"/>
          <w:lang w:val="de-DE"/>
        </w:rPr>
        <w:t xml:space="preserve">. </w:t>
      </w:r>
    </w:p>
    <w:p w:rsidR="00592E48" w:rsidRPr="002F363A" w:rsidRDefault="00592E48" w:rsidP="006A3778">
      <w:pPr>
        <w:spacing w:before="120" w:after="120" w:line="420" w:lineRule="exact"/>
        <w:ind w:firstLine="567"/>
        <w:jc w:val="both"/>
        <w:rPr>
          <w:b/>
        </w:rPr>
      </w:pPr>
      <w:r w:rsidRPr="002F363A">
        <w:rPr>
          <w:b/>
        </w:rPr>
        <w:t xml:space="preserve">3. </w:t>
      </w:r>
      <w:r w:rsidR="0082348D" w:rsidRPr="002F363A">
        <w:rPr>
          <w:b/>
          <w:iCs/>
        </w:rPr>
        <w:t>Hoạt động văn hóa, thông tin, thể dục thể thao tiếp tục được duy trì cùng với các biện pháp phòng, chống dịch Covid-19; đời sống văn hóa tinh thần của nhân dân được cải thiện rõ rệt</w:t>
      </w:r>
    </w:p>
    <w:p w:rsidR="0084569B" w:rsidRPr="002F363A" w:rsidRDefault="004D6393" w:rsidP="006A3778">
      <w:pPr>
        <w:spacing w:before="120" w:after="120" w:line="420" w:lineRule="exact"/>
        <w:ind w:firstLine="567"/>
        <w:jc w:val="both"/>
        <w:rPr>
          <w:szCs w:val="28"/>
        </w:rPr>
      </w:pPr>
      <w:r w:rsidRPr="002F363A">
        <w:t xml:space="preserve">Các hoạt động thông tin tuyên truyền luôn bám sát các nhiệm vụ chính trị của địa phương, thúc đẩy sự nghiệp phát triển KT-XH của huyện </w:t>
      </w:r>
      <w:r w:rsidR="00DA4B45" w:rsidRPr="002F363A">
        <w:t>và</w:t>
      </w:r>
      <w:r w:rsidR="00EE003F" w:rsidRPr="002F363A">
        <w:t xml:space="preserve"> kỷ niệm các ngày lễ lớn như: </w:t>
      </w:r>
      <w:r w:rsidR="002571A6" w:rsidRPr="002F363A">
        <w:rPr>
          <w:lang w:val="de-DE"/>
        </w:rPr>
        <w:t>90</w:t>
      </w:r>
      <w:r w:rsidR="00EE003F" w:rsidRPr="002F363A">
        <w:rPr>
          <w:lang w:val="de-DE"/>
        </w:rPr>
        <w:t xml:space="preserve"> năm ngày thành lập Đảng (03/02); </w:t>
      </w:r>
      <w:r w:rsidR="003E1AA3" w:rsidRPr="002F363A">
        <w:t xml:space="preserve">ngày Giải phóng miền Nam 30/4, Quốc tế lao động 1/5; </w:t>
      </w:r>
      <w:r w:rsidR="00DD0807" w:rsidRPr="002F363A">
        <w:t>7</w:t>
      </w:r>
      <w:r w:rsidR="002571A6" w:rsidRPr="002F363A">
        <w:t>2</w:t>
      </w:r>
      <w:r w:rsidR="00DD0807" w:rsidRPr="002F363A">
        <w:t xml:space="preserve"> năm ngày Bác Hồ ra lời kêu gọi thi đua ái quốc (11/6/1948 – 11/6/20</w:t>
      </w:r>
      <w:r w:rsidR="002571A6" w:rsidRPr="002F363A">
        <w:t>20</w:t>
      </w:r>
      <w:r w:rsidR="00DD0807" w:rsidRPr="002F363A">
        <w:t>)</w:t>
      </w:r>
      <w:r w:rsidR="005E600D" w:rsidRPr="002F363A">
        <w:rPr>
          <w:szCs w:val="28"/>
        </w:rPr>
        <w:t>; 7</w:t>
      </w:r>
      <w:r w:rsidR="002571A6" w:rsidRPr="002F363A">
        <w:rPr>
          <w:szCs w:val="28"/>
        </w:rPr>
        <w:t>3</w:t>
      </w:r>
      <w:r w:rsidR="005E600D" w:rsidRPr="002F363A">
        <w:rPr>
          <w:szCs w:val="28"/>
        </w:rPr>
        <w:t xml:space="preserve"> năm ngày </w:t>
      </w:r>
      <w:r w:rsidR="00A85D77" w:rsidRPr="002F363A">
        <w:rPr>
          <w:szCs w:val="28"/>
        </w:rPr>
        <w:t>T</w:t>
      </w:r>
      <w:r w:rsidR="005E600D" w:rsidRPr="002F363A">
        <w:rPr>
          <w:szCs w:val="28"/>
        </w:rPr>
        <w:t xml:space="preserve">hương binh </w:t>
      </w:r>
      <w:r w:rsidR="00A85D77" w:rsidRPr="002F363A">
        <w:rPr>
          <w:szCs w:val="28"/>
        </w:rPr>
        <w:t>L</w:t>
      </w:r>
      <w:r w:rsidR="005E600D" w:rsidRPr="002F363A">
        <w:rPr>
          <w:szCs w:val="28"/>
        </w:rPr>
        <w:t>iệt sỹ</w:t>
      </w:r>
      <w:r w:rsidR="003E1AA3" w:rsidRPr="002F363A">
        <w:rPr>
          <w:szCs w:val="28"/>
        </w:rPr>
        <w:t xml:space="preserve">; </w:t>
      </w:r>
      <w:r w:rsidR="003E1AA3" w:rsidRPr="002F363A">
        <w:rPr>
          <w:lang w:val="de-DE"/>
        </w:rPr>
        <w:t>tuyên truyền về sản xuất vụ xuân, phòng chống dịch bệnh cho đàn gia súc, gia cầm;</w:t>
      </w:r>
      <w:r w:rsidR="00F630BE">
        <w:rPr>
          <w:lang w:val="de-DE"/>
        </w:rPr>
        <w:t xml:space="preserve"> </w:t>
      </w:r>
      <w:r w:rsidR="003E1AA3" w:rsidRPr="002F363A">
        <w:rPr>
          <w:lang w:val="de-DE"/>
        </w:rPr>
        <w:t>dịch bệnh viêm đường hô hấp do Covid-19 gây ra</w:t>
      </w:r>
      <w:r w:rsidR="003E1AA3" w:rsidRPr="002F363A">
        <w:t>;</w:t>
      </w:r>
      <w:r w:rsidR="0084569B" w:rsidRPr="002F363A">
        <w:rPr>
          <w:szCs w:val="28"/>
        </w:rPr>
        <w:t>...</w:t>
      </w:r>
    </w:p>
    <w:p w:rsidR="00A85D77" w:rsidRPr="002F363A" w:rsidRDefault="00364C9E" w:rsidP="006A3778">
      <w:pPr>
        <w:spacing w:before="120" w:after="120" w:line="420" w:lineRule="exact"/>
        <w:ind w:firstLine="567"/>
        <w:jc w:val="both"/>
      </w:pPr>
      <w:r w:rsidRPr="002F363A">
        <w:t xml:space="preserve">Tổ chức các hoạt động mừng Đảng, mừng Xuân </w:t>
      </w:r>
      <w:r w:rsidR="002571A6" w:rsidRPr="002F363A">
        <w:t>Canh Tý</w:t>
      </w:r>
      <w:r w:rsidRPr="002F363A">
        <w:t xml:space="preserve">, hoạt động giao lưu văn hóa văn nghệ, hát quan họ gắn với các hoạt động </w:t>
      </w:r>
      <w:r w:rsidR="002571A6" w:rsidRPr="002F363A">
        <w:t xml:space="preserve">chào mừng thành công Đại hội Đảng bộ huyện lần thứ XXIII, Đại hội Đảng bộ tỉnh lần thứ XX và tiến tới </w:t>
      </w:r>
      <w:r w:rsidR="0056009C">
        <w:rPr>
          <w:color w:val="000000" w:themeColor="text1"/>
          <w:lang w:val="de-DE"/>
        </w:rPr>
        <w:t>Đại hội đại biểu toàn quốc lần thứ XIII của Đảng</w:t>
      </w:r>
      <w:r w:rsidR="003E1AA3" w:rsidRPr="002F363A">
        <w:t xml:space="preserve">. </w:t>
      </w:r>
      <w:r w:rsidR="003E1AA3" w:rsidRPr="002F363A">
        <w:rPr>
          <w:lang w:val="de-DE"/>
        </w:rPr>
        <w:t xml:space="preserve">Trong những tháng cao điểm của dịch bệnh đã chỉ đạo dừng tất cả các lễ hội, </w:t>
      </w:r>
      <w:r w:rsidR="003E1AA3" w:rsidRPr="002F363A">
        <w:t>các hoạt động vui chơi giải trí, hoạt động văn hóa, thể tha</w:t>
      </w:r>
      <w:r w:rsidR="00891CF8">
        <w:t>o và các</w:t>
      </w:r>
      <w:r w:rsidR="003E1AA3" w:rsidRPr="002F363A">
        <w:t xml:space="preserve"> hoạt động kinh doanh dịch vụ văn hóa</w:t>
      </w:r>
      <w:r w:rsidR="003E1AA3" w:rsidRPr="002F363A">
        <w:rPr>
          <w:lang w:val="de-DE"/>
        </w:rPr>
        <w:t xml:space="preserve"> nhằm chủ động phòng, tránh </w:t>
      </w:r>
      <w:r w:rsidR="00D93706" w:rsidRPr="002F363A">
        <w:rPr>
          <w:lang w:val="de-DE"/>
        </w:rPr>
        <w:t>dịch bệnh</w:t>
      </w:r>
      <w:r w:rsidR="003E1AA3" w:rsidRPr="002F363A">
        <w:rPr>
          <w:lang w:val="de-DE"/>
        </w:rPr>
        <w:t>.</w:t>
      </w:r>
      <w:r w:rsidR="00F630BE">
        <w:rPr>
          <w:lang w:val="de-DE"/>
        </w:rPr>
        <w:t xml:space="preserve"> </w:t>
      </w:r>
      <w:r w:rsidR="006971C5" w:rsidRPr="002F363A">
        <w:rPr>
          <w:shd w:val="clear" w:color="auto" w:fill="FFFFFF"/>
        </w:rPr>
        <w:t xml:space="preserve">Chỉ đạo lập chủ trương đầu tư và đề cương Tổng quát trưng bày tư liệu hiện vật tại Đền thờ Thái úy Lý Thường Kiệt. </w:t>
      </w:r>
      <w:r w:rsidR="003E1AA3" w:rsidRPr="002F363A">
        <w:rPr>
          <w:lang w:val="it-IT"/>
        </w:rPr>
        <w:t xml:space="preserve">Tổ chức lấy ý kiến trong việc xét tặng danh hiệu “Nghệ nhân ưu tú”,”Nghệ nhân nhân dân” về lĩnh vực di sản văn hóa phi vật thể tỉnh Bắc Ninh. </w:t>
      </w:r>
      <w:r w:rsidRPr="002F363A">
        <w:rPr>
          <w:lang w:val="it-IT"/>
        </w:rPr>
        <w:t>Tập trung thực hiện có hiệu quả công tác gia đình và phòng chống bạo lực gia đình và phong trào “toàn dân đoàn kết xây dựng đời sống văn hóa”, ngày sách Việt Nam 20</w:t>
      </w:r>
      <w:r w:rsidR="002571A6" w:rsidRPr="002F363A">
        <w:rPr>
          <w:lang w:val="it-IT"/>
        </w:rPr>
        <w:t>20</w:t>
      </w:r>
      <w:r w:rsidRPr="002F363A">
        <w:rPr>
          <w:lang w:val="it-IT"/>
        </w:rPr>
        <w:t xml:space="preserve">; </w:t>
      </w:r>
      <w:r w:rsidR="00E633C2" w:rsidRPr="002F363A">
        <w:rPr>
          <w:lang w:val="pt-BR"/>
        </w:rPr>
        <w:t xml:space="preserve">đến nay, toàn huyện có </w:t>
      </w:r>
      <w:r w:rsidR="00050DE0" w:rsidRPr="002F363A">
        <w:rPr>
          <w:lang w:val="pt-BR"/>
        </w:rPr>
        <w:t>97 %</w:t>
      </w:r>
      <w:r w:rsidR="00E633C2" w:rsidRPr="002F363A">
        <w:rPr>
          <w:lang w:val="pt-BR"/>
        </w:rPr>
        <w:t xml:space="preserve"> đám cư</w:t>
      </w:r>
      <w:r w:rsidR="00050DE0" w:rsidRPr="002F363A">
        <w:rPr>
          <w:lang w:val="pt-BR"/>
        </w:rPr>
        <w:t>ới thực hiện nếp sống văn minh</w:t>
      </w:r>
      <w:r w:rsidR="008B5047" w:rsidRPr="002F363A">
        <w:rPr>
          <w:lang w:val="pt-BR"/>
        </w:rPr>
        <w:t>; có</w:t>
      </w:r>
      <w:r w:rsidR="00F630BE">
        <w:rPr>
          <w:lang w:val="pt-BR"/>
        </w:rPr>
        <w:t xml:space="preserve"> </w:t>
      </w:r>
      <w:r w:rsidR="00050DE0" w:rsidRPr="002F363A">
        <w:rPr>
          <w:lang w:val="pt-BR"/>
        </w:rPr>
        <w:t xml:space="preserve">60,2 % </w:t>
      </w:r>
      <w:r w:rsidR="00E633C2" w:rsidRPr="002F363A">
        <w:rPr>
          <w:lang w:val="pt-BR"/>
        </w:rPr>
        <w:t xml:space="preserve">số đám tang thực hiện hỏa táng, điện táng; </w:t>
      </w:r>
      <w:r w:rsidR="006F562B" w:rsidRPr="002F363A">
        <w:rPr>
          <w:lang w:val="it-IT"/>
        </w:rPr>
        <w:t>có</w:t>
      </w:r>
      <w:r w:rsidR="00F630BE">
        <w:rPr>
          <w:lang w:val="it-IT"/>
        </w:rPr>
        <w:t xml:space="preserve"> </w:t>
      </w:r>
      <w:r w:rsidR="001C1E08">
        <w:t>6</w:t>
      </w:r>
      <w:r w:rsidR="006D2408">
        <w:t>2</w:t>
      </w:r>
      <w:r w:rsidR="00C84574" w:rsidRPr="002F363A">
        <w:t>/</w:t>
      </w:r>
      <w:r w:rsidR="00050DE0" w:rsidRPr="002F363A">
        <w:t>75</w:t>
      </w:r>
      <w:r w:rsidR="00C84574" w:rsidRPr="002F363A">
        <w:t xml:space="preserve"> làng, khu phố đạt danh hiệu làng, khu phố đạt </w:t>
      </w:r>
      <w:r w:rsidR="00F630BE">
        <w:t xml:space="preserve">tỷ lệ </w:t>
      </w:r>
      <w:r w:rsidR="001C1E08">
        <w:t>8</w:t>
      </w:r>
      <w:r w:rsidR="006D2408">
        <w:t>2</w:t>
      </w:r>
      <w:r w:rsidR="001C1E08">
        <w:t>,</w:t>
      </w:r>
      <w:r w:rsidR="006D2408">
        <w:t>6</w:t>
      </w:r>
      <w:r w:rsidR="00F630BE">
        <w:t xml:space="preserve"> </w:t>
      </w:r>
      <w:r w:rsidR="00C84574" w:rsidRPr="002F363A">
        <w:t>%</w:t>
      </w:r>
      <w:r w:rsidR="00C84574" w:rsidRPr="002F363A">
        <w:rPr>
          <w:szCs w:val="28"/>
        </w:rPr>
        <w:t xml:space="preserve">; </w:t>
      </w:r>
      <w:r w:rsidR="00F630BE">
        <w:rPr>
          <w:szCs w:val="28"/>
        </w:rPr>
        <w:t xml:space="preserve">có </w:t>
      </w:r>
      <w:r w:rsidR="001C1E08">
        <w:t>93,4</w:t>
      </w:r>
      <w:r w:rsidR="00F630BE">
        <w:t xml:space="preserve"> </w:t>
      </w:r>
      <w:r w:rsidR="00050DE0" w:rsidRPr="002F363A">
        <w:t xml:space="preserve">% </w:t>
      </w:r>
      <w:r w:rsidR="00C84574" w:rsidRPr="002F363A">
        <w:rPr>
          <w:szCs w:val="28"/>
        </w:rPr>
        <w:t>gia đ</w:t>
      </w:r>
      <w:r w:rsidR="00050DE0" w:rsidRPr="002F363A">
        <w:rPr>
          <w:szCs w:val="28"/>
        </w:rPr>
        <w:t>ìn</w:t>
      </w:r>
      <w:r w:rsidR="00C84574" w:rsidRPr="002F363A">
        <w:rPr>
          <w:szCs w:val="28"/>
        </w:rPr>
        <w:t>h</w:t>
      </w:r>
      <w:r w:rsidR="00C84574" w:rsidRPr="002F363A">
        <w:t xml:space="preserve"> đạt GĐVH; </w:t>
      </w:r>
      <w:r w:rsidR="00F630BE">
        <w:t xml:space="preserve">có </w:t>
      </w:r>
      <w:r w:rsidR="001C1E08">
        <w:t>72,5</w:t>
      </w:r>
      <w:r w:rsidR="00050DE0" w:rsidRPr="002F363A">
        <w:t xml:space="preserve"> % </w:t>
      </w:r>
      <w:r w:rsidR="001C1E08">
        <w:t xml:space="preserve">cơ quan, </w:t>
      </w:r>
      <w:r w:rsidR="00C84574" w:rsidRPr="002F363A">
        <w:t>đơn vị</w:t>
      </w:r>
      <w:r w:rsidR="001C1E08">
        <w:t>, doanh nghiệp</w:t>
      </w:r>
      <w:r w:rsidR="00C84574" w:rsidRPr="002F363A">
        <w:t xml:space="preserve"> đạt danh hiệu công sở văn hóa</w:t>
      </w:r>
      <w:r w:rsidRPr="002F363A">
        <w:rPr>
          <w:lang w:val="de-DE"/>
        </w:rPr>
        <w:t>.</w:t>
      </w:r>
    </w:p>
    <w:p w:rsidR="00A85D77" w:rsidRPr="002F363A" w:rsidRDefault="003E1AA3" w:rsidP="006A3778">
      <w:pPr>
        <w:spacing w:before="120" w:after="120" w:line="420" w:lineRule="exact"/>
        <w:ind w:firstLine="567"/>
        <w:jc w:val="both"/>
      </w:pPr>
      <w:r w:rsidRPr="002F363A">
        <w:rPr>
          <w:lang w:val="fr-FR"/>
        </w:rPr>
        <w:t>Thực hiện nghiêm túc việc tiếp nhận, xử lý phản ánh, kiến nghị của người dân, doanh nghiệp qua cổng giao tiếp điện tử của tỉnh, của huyện</w:t>
      </w:r>
      <w:r w:rsidRPr="002F363A">
        <w:rPr>
          <w:rFonts w:cs="Courier New"/>
          <w:shd w:val="clear" w:color="auto" w:fill="FFFFFF"/>
          <w:lang w:val="it-IT"/>
        </w:rPr>
        <w:t xml:space="preserve"> và sử dụng chứng thư số trong hoạt động của các cơ quan, đơn vị nhà nước của huyện năm 2020</w:t>
      </w:r>
      <w:r w:rsidRPr="002F363A">
        <w:rPr>
          <w:lang w:val="fr-FR"/>
        </w:rPr>
        <w:t>.</w:t>
      </w:r>
      <w:r w:rsidRPr="002F363A">
        <w:t xml:space="preserve"> Chỉ đạo tiếp tục rà soát, tổng hợp đề xuất nâng cấp, chỉnh sửa hệ thống quản lý văn bản điều hành để thực hiện liên thông văn bản các cấp. </w:t>
      </w:r>
      <w:r w:rsidRPr="002F363A">
        <w:rPr>
          <w:color w:val="000000"/>
          <w:shd w:val="clear" w:color="auto" w:fill="FFFFFF"/>
        </w:rPr>
        <w:t xml:space="preserve">Tăng cường ứng </w:t>
      </w:r>
      <w:r w:rsidRPr="002F363A">
        <w:rPr>
          <w:color w:val="000000"/>
          <w:shd w:val="clear" w:color="auto" w:fill="FFFFFF"/>
        </w:rPr>
        <w:lastRenderedPageBreak/>
        <w:t>dụng công nghệ thông tin trong làm việc từ xa, qua mạng internet và họp trực tuyến từ huyện đến các xã, thị trấn.</w:t>
      </w:r>
      <w:r w:rsidR="00A85D77" w:rsidRPr="002F363A">
        <w:t xml:space="preserve"> Tăng cường đảm bảo an toàn thông tin trên địa bàn huyện, quản lý điểm truy cập Internet công cộng và điểm cung cấp dịch vụ trò chơi điện tử công cộng trên địa bàn. </w:t>
      </w:r>
    </w:p>
    <w:p w:rsidR="00592E48" w:rsidRPr="002F363A" w:rsidRDefault="006F562B" w:rsidP="006A3778">
      <w:pPr>
        <w:spacing w:before="120" w:after="120" w:line="400" w:lineRule="exact"/>
        <w:ind w:firstLine="567"/>
        <w:jc w:val="both"/>
      </w:pPr>
      <w:r w:rsidRPr="002F363A">
        <w:rPr>
          <w:szCs w:val="20"/>
        </w:rPr>
        <w:t xml:space="preserve">Trước diễn biến phức tạp của dịch bệnh Covid-19, các hoạt động văn nghệ, thể thao được hạn chế tổ chức; người dân trong huyện vẫn tham gia rèn luyện thể dục thể thao nâng cao sức khỏe cùng với việc thực </w:t>
      </w:r>
      <w:r w:rsidR="00F630BE">
        <w:rPr>
          <w:szCs w:val="20"/>
        </w:rPr>
        <w:t xml:space="preserve">hiện nghiêm túc công tác phòng, </w:t>
      </w:r>
      <w:r w:rsidRPr="002F363A">
        <w:rPr>
          <w:szCs w:val="20"/>
        </w:rPr>
        <w:t xml:space="preserve">chống dịch. </w:t>
      </w:r>
      <w:r w:rsidR="00175E4B" w:rsidRPr="002F363A">
        <w:t>Tổ chức thành công giải Vô địch cầu lông các nhóm tuổi huyện; duy trì hoạt động của các câu lạc bộ: lớp việt dã - điền kinh, lớp võ, lớp cờ tại Trung tâm VH-TT huyện và t</w:t>
      </w:r>
      <w:r w:rsidRPr="002F363A">
        <w:rPr>
          <w:shd w:val="clear" w:color="auto" w:fill="FFFFFF"/>
        </w:rPr>
        <w:t>ổ chức 02 lớp học hát dân ca quan họ.</w:t>
      </w:r>
      <w:r w:rsidR="00F630BE">
        <w:rPr>
          <w:shd w:val="clear" w:color="auto" w:fill="FFFFFF"/>
        </w:rPr>
        <w:t xml:space="preserve"> Tham gia đ</w:t>
      </w:r>
      <w:r w:rsidR="00BA60F7" w:rsidRPr="002F363A">
        <w:rPr>
          <w:shd w:val="clear" w:color="auto" w:fill="FFFFFF"/>
        </w:rPr>
        <w:t xml:space="preserve">ạt kết quả tốt các </w:t>
      </w:r>
      <w:r w:rsidR="005D2C39" w:rsidRPr="002F363A">
        <w:rPr>
          <w:shd w:val="clear" w:color="auto" w:fill="FFFFFF"/>
        </w:rPr>
        <w:t xml:space="preserve">hoạt động văn hoá-thể thao do tỉnh tổ chức: </w:t>
      </w:r>
      <w:r w:rsidR="006C6779" w:rsidRPr="002F363A">
        <w:rPr>
          <w:shd w:val="clear" w:color="auto" w:fill="FFFFFF"/>
        </w:rPr>
        <w:t xml:space="preserve">đạt 6 huy chương Bạc </w:t>
      </w:r>
      <w:r w:rsidR="005D2C39" w:rsidRPr="002F363A">
        <w:rPr>
          <w:shd w:val="clear" w:color="auto" w:fill="FFFFFF"/>
        </w:rPr>
        <w:t>gi</w:t>
      </w:r>
      <w:r w:rsidR="00F630BE">
        <w:rPr>
          <w:shd w:val="clear" w:color="auto" w:fill="FFFFFF"/>
        </w:rPr>
        <w:t xml:space="preserve">ải cầu lông, quần vợt và </w:t>
      </w:r>
      <w:r w:rsidR="005D2C39" w:rsidRPr="002F363A">
        <w:rPr>
          <w:shd w:val="clear" w:color="auto" w:fill="FFFFFF"/>
        </w:rPr>
        <w:t>giải nhất cấp tỉnh về tuyên truyền lưu động.</w:t>
      </w:r>
    </w:p>
    <w:p w:rsidR="00592E48" w:rsidRPr="002F363A" w:rsidRDefault="00592E48" w:rsidP="006A3778">
      <w:pPr>
        <w:tabs>
          <w:tab w:val="left" w:pos="7280"/>
        </w:tabs>
        <w:spacing w:before="120" w:after="120" w:line="400" w:lineRule="exact"/>
        <w:ind w:firstLine="567"/>
        <w:jc w:val="both"/>
        <w:rPr>
          <w:b/>
          <w:lang w:val="de-DE"/>
        </w:rPr>
      </w:pPr>
      <w:r w:rsidRPr="002F363A">
        <w:rPr>
          <w:b/>
          <w:lang w:val="de-DE"/>
        </w:rPr>
        <w:t xml:space="preserve">4. Công tác y tế, </w:t>
      </w:r>
      <w:r w:rsidR="00D52E7E">
        <w:rPr>
          <w:b/>
          <w:lang w:val="de-DE"/>
        </w:rPr>
        <w:t>Dân số - kế hoạch hóa gia đình</w:t>
      </w:r>
      <w:r w:rsidRPr="002F363A">
        <w:rPr>
          <w:b/>
          <w:lang w:val="de-DE"/>
        </w:rPr>
        <w:t xml:space="preserve"> có nhiều cố gắng</w:t>
      </w:r>
    </w:p>
    <w:p w:rsidR="003D6202" w:rsidRPr="002F363A" w:rsidRDefault="00E337D8" w:rsidP="006A3778">
      <w:pPr>
        <w:tabs>
          <w:tab w:val="left" w:pos="7280"/>
        </w:tabs>
        <w:spacing w:before="120" w:after="120" w:line="400" w:lineRule="exact"/>
        <w:ind w:firstLine="567"/>
        <w:jc w:val="both"/>
      </w:pPr>
      <w:r>
        <w:rPr>
          <w:i/>
          <w:lang w:val="de-DE"/>
        </w:rPr>
        <w:t xml:space="preserve">Công tác phòng, chống dịch Covid-19: </w:t>
      </w:r>
      <w:r w:rsidR="0000331E">
        <w:rPr>
          <w:lang w:val="de-DE"/>
        </w:rPr>
        <w:t>Cấp ủy, chính quyền các cấp huyện đã t</w:t>
      </w:r>
      <w:r w:rsidR="003E1AA3" w:rsidRPr="002F363A">
        <w:rPr>
          <w:lang w:val="de-DE"/>
        </w:rPr>
        <w:t xml:space="preserve">ập trung </w:t>
      </w:r>
      <w:r w:rsidR="00734FAF">
        <w:rPr>
          <w:lang w:val="de-DE"/>
        </w:rPr>
        <w:t xml:space="preserve">chỉ đạo, triển khai thực hiện </w:t>
      </w:r>
      <w:r w:rsidR="003E1AA3" w:rsidRPr="002F363A">
        <w:rPr>
          <w:lang w:val="de-DE"/>
        </w:rPr>
        <w:t>công tác phòng, chống dịch Covid-19</w:t>
      </w:r>
      <w:r w:rsidR="005D2C39" w:rsidRPr="002F363A">
        <w:t xml:space="preserve"> ngay từ rất sớm</w:t>
      </w:r>
      <w:r w:rsidR="006D2408">
        <w:t>;</w:t>
      </w:r>
      <w:r w:rsidR="005D2C39" w:rsidRPr="002F363A">
        <w:t xml:space="preserve"> các biện pháp phòng, chống dịch </w:t>
      </w:r>
      <w:r w:rsidR="00CD41A8">
        <w:t xml:space="preserve">được quán triệt </w:t>
      </w:r>
      <w:r w:rsidR="006D2408">
        <w:t xml:space="preserve">triển khai </w:t>
      </w:r>
      <w:r w:rsidR="00CD41A8">
        <w:t>quyết liệt,</w:t>
      </w:r>
      <w:r w:rsidR="005D2C39" w:rsidRPr="002F363A">
        <w:t xml:space="preserve"> đồng bộ, thường x</w:t>
      </w:r>
      <w:r w:rsidR="006D2408">
        <w:t>uyên liên tục trên toàn địa bàn;</w:t>
      </w:r>
      <w:r w:rsidR="005D2C39" w:rsidRPr="002F363A">
        <w:t xml:space="preserve"> bám sát diễn biến tình hình dịch bệnh và tình hình địa phương để xử lý kịp </w:t>
      </w:r>
      <w:r w:rsidR="006D2408">
        <w:t xml:space="preserve">thời những vấn đề mới phát sinh. Tập trung cao vào </w:t>
      </w:r>
      <w:r w:rsidR="005D2C39" w:rsidRPr="002F363A">
        <w:t>việc kiểm soát đối với người và phương tiện</w:t>
      </w:r>
      <w:r w:rsidR="006D2408">
        <w:t xml:space="preserve"> ngoài tỉnh vào huyện Yên Phong:</w:t>
      </w:r>
      <w:r w:rsidR="005D2C39" w:rsidRPr="002F363A">
        <w:t xml:space="preserve"> thành lập 07 chốt của huyện với 146 người tham gia; chỉ đạo các xã thành lập 43 chốt cấp xã với 544 người tham gia, thành lập 150 chốt cấp thôn với 1.046 người tham gia (Yên Phong là huyện duy</w:t>
      </w:r>
      <w:r w:rsidR="006D2408">
        <w:t xml:space="preserve"> nhất của tỉnh lập chốt thôn). P</w:t>
      </w:r>
      <w:r w:rsidR="005D2C39" w:rsidRPr="002F363A">
        <w:t xml:space="preserve">hối hợp tốt với các cơ quan, đơn vị có liên quan tổ chức tiếp nhận, cách ly đảm bảo công tác phòng, chống dịch cho các chuyên gia, kỹ sư Công ty Samsung sang Việt Nam làm việc tại KCN </w:t>
      </w:r>
      <w:r w:rsidR="00A914B6">
        <w:t xml:space="preserve">Yên Phong I (14 đợt tiếp nhận). </w:t>
      </w:r>
      <w:r w:rsidR="001B6CEB">
        <w:t>Đ</w:t>
      </w:r>
      <w:r w:rsidR="005D2C39" w:rsidRPr="002F363A">
        <w:rPr>
          <w:lang w:val="de-DE"/>
        </w:rPr>
        <w:t xml:space="preserve">ến nay, vẫn duy trì </w:t>
      </w:r>
      <w:r w:rsidR="00011663">
        <w:rPr>
          <w:lang w:val="de-DE"/>
        </w:rPr>
        <w:t xml:space="preserve">và kiểm soát </w:t>
      </w:r>
      <w:r w:rsidR="005D2C39" w:rsidRPr="002F363A">
        <w:rPr>
          <w:lang w:val="de-DE"/>
        </w:rPr>
        <w:t>tốt công tác phòng, chống dịch Covid-19 trong tình hình mới</w:t>
      </w:r>
      <w:r w:rsidR="005D2C39" w:rsidRPr="002F363A">
        <w:t xml:space="preserve">. </w:t>
      </w:r>
    </w:p>
    <w:p w:rsidR="00364C9E" w:rsidRPr="002F363A" w:rsidRDefault="00E337D8" w:rsidP="006A3778">
      <w:pPr>
        <w:tabs>
          <w:tab w:val="left" w:pos="7280"/>
        </w:tabs>
        <w:spacing w:before="120" w:after="120" w:line="400" w:lineRule="exact"/>
        <w:ind w:firstLine="567"/>
        <w:jc w:val="both"/>
        <w:rPr>
          <w:lang w:val="de-DE"/>
        </w:rPr>
      </w:pPr>
      <w:r w:rsidRPr="002F363A">
        <w:rPr>
          <w:i/>
          <w:lang w:val="de-DE"/>
        </w:rPr>
        <w:t xml:space="preserve">Chăm sóc sức khỏe nhân dân: </w:t>
      </w:r>
      <w:r w:rsidR="00147C31" w:rsidRPr="002F363A">
        <w:rPr>
          <w:lang w:val="de-DE"/>
        </w:rPr>
        <w:t xml:space="preserve">Chỉ đạo duy trì </w:t>
      </w:r>
      <w:r w:rsidR="001C1E08">
        <w:rPr>
          <w:lang w:val="de-DE"/>
        </w:rPr>
        <w:t xml:space="preserve">kết quả thực hiện </w:t>
      </w:r>
      <w:r w:rsidR="00364C9E" w:rsidRPr="002F363A">
        <w:rPr>
          <w:lang w:val="de-DE"/>
        </w:rPr>
        <w:t>tiêu chí quốc gia về y tế xã trên địa bàn huyện năm 20</w:t>
      </w:r>
      <w:r w:rsidR="007B52BD" w:rsidRPr="002F363A">
        <w:rPr>
          <w:lang w:val="de-DE"/>
        </w:rPr>
        <w:t>20</w:t>
      </w:r>
      <w:r w:rsidR="00364C9E" w:rsidRPr="002F363A">
        <w:rPr>
          <w:lang w:val="de-DE"/>
        </w:rPr>
        <w:t xml:space="preserve">. </w:t>
      </w:r>
      <w:r w:rsidR="001C1E08">
        <w:t>Quan tâm chỉ đạo thực hiện</w:t>
      </w:r>
      <w:r w:rsidR="00364C9E" w:rsidRPr="002F363A">
        <w:t xml:space="preserve"> công tác đảm bảo ATTP</w:t>
      </w:r>
      <w:r w:rsidR="006D2408">
        <w:t>,</w:t>
      </w:r>
      <w:r w:rsidR="00364C9E" w:rsidRPr="002F363A">
        <w:t xml:space="preserve"> </w:t>
      </w:r>
      <w:r w:rsidR="001C1E08">
        <w:t>nhất là</w:t>
      </w:r>
      <w:r w:rsidR="00147C31" w:rsidRPr="002F363A">
        <w:t xml:space="preserve"> trong cơ sở giáo dục; trong năm, đã </w:t>
      </w:r>
      <w:r w:rsidR="00364C9E" w:rsidRPr="002F363A">
        <w:t xml:space="preserve">kiểm tra </w:t>
      </w:r>
      <w:r w:rsidR="00147C31" w:rsidRPr="002F363A">
        <w:t>186</w:t>
      </w:r>
      <w:r w:rsidR="00364C9E" w:rsidRPr="002F363A">
        <w:t xml:space="preserve"> cơ sở, có </w:t>
      </w:r>
      <w:r w:rsidR="00147C31" w:rsidRPr="002F363A">
        <w:t>69</w:t>
      </w:r>
      <w:r w:rsidR="00364C9E" w:rsidRPr="002F363A">
        <w:t xml:space="preserve"> cơ sở </w:t>
      </w:r>
      <w:r w:rsidR="001C1E08">
        <w:t>bị nhắc nhở</w:t>
      </w:r>
      <w:r w:rsidR="00364C9E" w:rsidRPr="002F363A">
        <w:t xml:space="preserve">. </w:t>
      </w:r>
      <w:r w:rsidR="00364C9E" w:rsidRPr="002F363A">
        <w:rPr>
          <w:lang w:val="de-DE"/>
        </w:rPr>
        <w:t>Công tác khám chữa bệnh được Trung tâm y tế</w:t>
      </w:r>
      <w:r w:rsidR="006D2408">
        <w:rPr>
          <w:lang w:val="de-DE"/>
        </w:rPr>
        <w:t xml:space="preserve"> huyện,</w:t>
      </w:r>
      <w:r w:rsidR="00364C9E" w:rsidRPr="002F363A">
        <w:rPr>
          <w:lang w:val="de-DE"/>
        </w:rPr>
        <w:t xml:space="preserve"> trạm y tế các xã, thị trấn duy trì thường xuyên, sẵn sàng trực cấp cứu phục vụ nhân</w:t>
      </w:r>
      <w:r w:rsidR="006D2408">
        <w:rPr>
          <w:lang w:val="de-DE"/>
        </w:rPr>
        <w:t xml:space="preserve"> dân trong mọi thời điểm. T</w:t>
      </w:r>
      <w:r w:rsidR="00364C9E" w:rsidRPr="002F363A">
        <w:rPr>
          <w:lang w:val="de-DE"/>
        </w:rPr>
        <w:t xml:space="preserve">ại Trung tâm y tế huyện tổ chức khám bệnh cho </w:t>
      </w:r>
      <w:r w:rsidR="003A747F" w:rsidRPr="002F363A">
        <w:rPr>
          <w:lang w:val="de-DE"/>
        </w:rPr>
        <w:t>193.308</w:t>
      </w:r>
      <w:r w:rsidR="00364C9E" w:rsidRPr="002F363A">
        <w:rPr>
          <w:lang w:val="de-DE"/>
        </w:rPr>
        <w:t xml:space="preserve"> lượt người; </w:t>
      </w:r>
      <w:r w:rsidR="003A747F" w:rsidRPr="002F363A">
        <w:rPr>
          <w:lang w:val="de-DE"/>
        </w:rPr>
        <w:t>không có tai biến chuyên môn</w:t>
      </w:r>
      <w:r w:rsidR="00364C9E" w:rsidRPr="002F363A">
        <w:rPr>
          <w:lang w:val="de-DE"/>
        </w:rPr>
        <w:t xml:space="preserve">. </w:t>
      </w:r>
      <w:r w:rsidR="00364C9E" w:rsidRPr="002F363A">
        <w:t xml:space="preserve">Toàn huyện có </w:t>
      </w:r>
      <w:r w:rsidR="005B774F" w:rsidRPr="002F363A">
        <w:t>225</w:t>
      </w:r>
      <w:r w:rsidR="00364C9E" w:rsidRPr="002F363A">
        <w:t xml:space="preserve"> cơ sở hành nghề y, dược tư n</w:t>
      </w:r>
      <w:r w:rsidR="000701EF" w:rsidRPr="002F363A">
        <w:t>hân</w:t>
      </w:r>
      <w:r w:rsidR="005B774F" w:rsidRPr="002F363A">
        <w:t>; có phép là 197</w:t>
      </w:r>
      <w:r w:rsidR="000701EF" w:rsidRPr="002F363A">
        <w:t xml:space="preserve"> (</w:t>
      </w:r>
      <w:r w:rsidR="005B774F" w:rsidRPr="002F363A">
        <w:t>47</w:t>
      </w:r>
      <w:r w:rsidR="000701EF" w:rsidRPr="002F363A">
        <w:t xml:space="preserve"> nghề y, </w:t>
      </w:r>
      <w:r w:rsidR="005B774F" w:rsidRPr="002F363A">
        <w:t>150</w:t>
      </w:r>
      <w:r w:rsidR="000701EF" w:rsidRPr="002F363A">
        <w:t xml:space="preserve"> nghề dược)</w:t>
      </w:r>
      <w:r w:rsidR="005B774F" w:rsidRPr="002F363A">
        <w:t>; không phép là 28 (12 nghề y, 16 nghề dược)</w:t>
      </w:r>
      <w:r w:rsidR="00364C9E" w:rsidRPr="002F363A">
        <w:rPr>
          <w:lang w:val="de-DE"/>
        </w:rPr>
        <w:t xml:space="preserve">. </w:t>
      </w:r>
    </w:p>
    <w:p w:rsidR="00364C9E" w:rsidRPr="002F363A" w:rsidRDefault="006D2408" w:rsidP="006A3778">
      <w:pPr>
        <w:tabs>
          <w:tab w:val="left" w:pos="7280"/>
        </w:tabs>
        <w:spacing w:before="120" w:after="120" w:line="400" w:lineRule="exact"/>
        <w:ind w:firstLine="567"/>
        <w:jc w:val="both"/>
        <w:rPr>
          <w:lang w:val="de-DE"/>
        </w:rPr>
      </w:pPr>
      <w:r>
        <w:rPr>
          <w:i/>
          <w:lang w:val="de-DE"/>
        </w:rPr>
        <w:lastRenderedPageBreak/>
        <w:t xml:space="preserve">Công tác </w:t>
      </w:r>
      <w:r w:rsidR="0083533A">
        <w:rPr>
          <w:i/>
          <w:lang w:val="de-DE"/>
        </w:rPr>
        <w:t>Dân số</w:t>
      </w:r>
      <w:r>
        <w:rPr>
          <w:i/>
          <w:lang w:val="de-DE"/>
        </w:rPr>
        <w:t xml:space="preserve">- </w:t>
      </w:r>
      <w:r w:rsidR="00395514">
        <w:rPr>
          <w:i/>
          <w:lang w:val="de-DE"/>
        </w:rPr>
        <w:t>kế hoạch hóa gia đình</w:t>
      </w:r>
      <w:r w:rsidR="00364C9E" w:rsidRPr="002F363A">
        <w:rPr>
          <w:i/>
          <w:lang w:val="de-DE"/>
        </w:rPr>
        <w:t>:</w:t>
      </w:r>
      <w:r w:rsidR="00364C9E" w:rsidRPr="002F363A">
        <w:rPr>
          <w:lang w:val="de-DE"/>
        </w:rPr>
        <w:t xml:space="preserve"> Thực hiện Chiến dịch CSSKSS/</w:t>
      </w:r>
      <w:r w:rsidR="0083533A">
        <w:rPr>
          <w:lang w:val="de-DE"/>
        </w:rPr>
        <w:t xml:space="preserve"> </w:t>
      </w:r>
      <w:r w:rsidR="00364C9E" w:rsidRPr="002F363A">
        <w:rPr>
          <w:lang w:val="de-DE"/>
        </w:rPr>
        <w:t>KHHGĐ năm 20</w:t>
      </w:r>
      <w:r w:rsidR="007B52BD" w:rsidRPr="002F363A">
        <w:rPr>
          <w:lang w:val="de-DE"/>
        </w:rPr>
        <w:t>20</w:t>
      </w:r>
      <w:r w:rsidR="00364C9E" w:rsidRPr="002F363A">
        <w:rPr>
          <w:lang w:val="de-DE"/>
        </w:rPr>
        <w:t xml:space="preserve">. Tổng số sinh </w:t>
      </w:r>
      <w:r w:rsidR="003A747F" w:rsidRPr="002F363A">
        <w:rPr>
          <w:lang w:val="de-DE"/>
        </w:rPr>
        <w:t>2.</w:t>
      </w:r>
      <w:r w:rsidR="00011964" w:rsidRPr="002F363A">
        <w:rPr>
          <w:lang w:val="de-DE"/>
        </w:rPr>
        <w:t>246</w:t>
      </w:r>
      <w:r w:rsidR="00364C9E" w:rsidRPr="002F363A">
        <w:rPr>
          <w:lang w:val="de-DE"/>
        </w:rPr>
        <w:t xml:space="preserve"> cháu, </w:t>
      </w:r>
      <w:r w:rsidR="00783665" w:rsidRPr="002F363A">
        <w:rPr>
          <w:lang w:val="de-DE"/>
        </w:rPr>
        <w:t xml:space="preserve">trong đó: </w:t>
      </w:r>
      <w:r w:rsidR="003A747F" w:rsidRPr="002F363A">
        <w:rPr>
          <w:lang w:val="de-DE"/>
        </w:rPr>
        <w:t>1.</w:t>
      </w:r>
      <w:r w:rsidR="00011964" w:rsidRPr="002F363A">
        <w:rPr>
          <w:lang w:val="de-DE"/>
        </w:rPr>
        <w:t>224</w:t>
      </w:r>
      <w:r w:rsidR="00783665" w:rsidRPr="002F363A">
        <w:rPr>
          <w:lang w:val="de-DE"/>
        </w:rPr>
        <w:t xml:space="preserve"> cháu nam và </w:t>
      </w:r>
      <w:r w:rsidR="003A747F" w:rsidRPr="002F363A">
        <w:rPr>
          <w:lang w:val="de-DE"/>
        </w:rPr>
        <w:t>1.0</w:t>
      </w:r>
      <w:r w:rsidR="00011964" w:rsidRPr="002F363A">
        <w:rPr>
          <w:lang w:val="de-DE"/>
        </w:rPr>
        <w:t>22</w:t>
      </w:r>
      <w:r w:rsidR="00783665" w:rsidRPr="002F363A">
        <w:rPr>
          <w:lang w:val="de-DE"/>
        </w:rPr>
        <w:t xml:space="preserve"> cháu nữ</w:t>
      </w:r>
      <w:r w:rsidR="001E71B3" w:rsidRPr="002F363A">
        <w:rPr>
          <w:lang w:val="de-DE"/>
        </w:rPr>
        <w:t xml:space="preserve">; tỷ lệ tăng dân </w:t>
      </w:r>
      <w:r>
        <w:rPr>
          <w:lang w:val="de-DE"/>
        </w:rPr>
        <w:t xml:space="preserve">số tự nhiên là 0,96 %, giảm 0,21 </w:t>
      </w:r>
      <w:r w:rsidR="001E71B3" w:rsidRPr="002F363A">
        <w:rPr>
          <w:lang w:val="de-DE"/>
        </w:rPr>
        <w:t>% so với cùng kỳ năm 2019</w:t>
      </w:r>
      <w:r w:rsidR="00364C9E" w:rsidRPr="002F363A">
        <w:rPr>
          <w:lang w:val="de-DE"/>
        </w:rPr>
        <w:t xml:space="preserve">; </w:t>
      </w:r>
      <w:r w:rsidR="00783665" w:rsidRPr="002F363A">
        <w:rPr>
          <w:lang w:val="de-DE"/>
        </w:rPr>
        <w:t>tổng số</w:t>
      </w:r>
      <w:r w:rsidR="00364C9E" w:rsidRPr="002F363A">
        <w:rPr>
          <w:lang w:val="de-DE"/>
        </w:rPr>
        <w:t xml:space="preserve"> sinh con thứ ba trở lên là </w:t>
      </w:r>
      <w:r w:rsidR="00011964" w:rsidRPr="002F363A">
        <w:rPr>
          <w:lang w:val="de-DE"/>
        </w:rPr>
        <w:t>761</w:t>
      </w:r>
      <w:r w:rsidR="00783665" w:rsidRPr="002F363A">
        <w:rPr>
          <w:lang w:val="de-DE"/>
        </w:rPr>
        <w:t xml:space="preserve"> cháu</w:t>
      </w:r>
      <w:r w:rsidR="00364C9E" w:rsidRPr="002F363A">
        <w:rPr>
          <w:lang w:val="de-DE"/>
        </w:rPr>
        <w:t xml:space="preserve">, so với cùng kỳ </w:t>
      </w:r>
      <w:r w:rsidR="00F27196" w:rsidRPr="002F363A">
        <w:rPr>
          <w:lang w:val="de-DE"/>
        </w:rPr>
        <w:t xml:space="preserve">giảm </w:t>
      </w:r>
      <w:r w:rsidR="00011964" w:rsidRPr="002F363A">
        <w:rPr>
          <w:lang w:val="de-DE"/>
        </w:rPr>
        <w:t>84 cháu</w:t>
      </w:r>
      <w:r w:rsidR="00364C9E" w:rsidRPr="002F363A">
        <w:rPr>
          <w:lang w:val="de-DE"/>
        </w:rPr>
        <w:t>.</w:t>
      </w:r>
    </w:p>
    <w:p w:rsidR="00592E48" w:rsidRPr="00E85E7F" w:rsidRDefault="00592E48" w:rsidP="006A3778">
      <w:pPr>
        <w:tabs>
          <w:tab w:val="left" w:pos="7280"/>
        </w:tabs>
        <w:spacing w:before="120" w:after="120" w:line="380" w:lineRule="exact"/>
        <w:ind w:firstLine="567"/>
        <w:jc w:val="both"/>
        <w:rPr>
          <w:b/>
          <w:szCs w:val="28"/>
          <w:lang w:val="de-DE"/>
        </w:rPr>
      </w:pPr>
      <w:r w:rsidRPr="00E85E7F">
        <w:rPr>
          <w:b/>
          <w:szCs w:val="28"/>
          <w:lang w:val="de-DE"/>
        </w:rPr>
        <w:t xml:space="preserve">III. </w:t>
      </w:r>
      <w:r w:rsidR="00E85E7F" w:rsidRPr="00E85E7F">
        <w:rPr>
          <w:b/>
          <w:szCs w:val="28"/>
          <w:lang w:val="de-DE"/>
        </w:rPr>
        <w:t xml:space="preserve">CÔNG TÁC </w:t>
      </w:r>
      <w:r w:rsidRPr="00E85E7F">
        <w:rPr>
          <w:b/>
          <w:szCs w:val="28"/>
          <w:lang w:val="de-DE"/>
        </w:rPr>
        <w:t>NỘI CHÍNH</w:t>
      </w:r>
    </w:p>
    <w:p w:rsidR="00592E48" w:rsidRPr="002F363A" w:rsidRDefault="00592E48" w:rsidP="006A3778">
      <w:pPr>
        <w:tabs>
          <w:tab w:val="left" w:pos="7280"/>
        </w:tabs>
        <w:spacing w:before="120" w:after="120" w:line="380" w:lineRule="exact"/>
        <w:ind w:firstLine="567"/>
        <w:jc w:val="both"/>
        <w:rPr>
          <w:b/>
          <w:szCs w:val="28"/>
          <w:lang w:val="de-DE"/>
        </w:rPr>
      </w:pPr>
      <w:r w:rsidRPr="002F363A">
        <w:rPr>
          <w:b/>
          <w:lang w:val="de-DE"/>
        </w:rPr>
        <w:t>1. An ninh chính trị, trật tự xã hội được giữ vững</w:t>
      </w:r>
    </w:p>
    <w:p w:rsidR="00E47B2B" w:rsidRPr="002F363A" w:rsidRDefault="00592E48" w:rsidP="006A3778">
      <w:pPr>
        <w:spacing w:before="120" w:after="120" w:line="380" w:lineRule="exact"/>
        <w:ind w:right="2" w:firstLine="567"/>
        <w:jc w:val="both"/>
        <w:rPr>
          <w:highlight w:val="yellow"/>
          <w:lang w:val="de-DE"/>
        </w:rPr>
      </w:pPr>
      <w:r w:rsidRPr="002F363A">
        <w:rPr>
          <w:i/>
          <w:lang w:val="de-DE"/>
        </w:rPr>
        <w:t>An ninh chính trị:</w:t>
      </w:r>
      <w:r w:rsidRPr="002F363A">
        <w:rPr>
          <w:lang w:val="de-DE"/>
        </w:rPr>
        <w:t xml:space="preserve"> Tình hình </w:t>
      </w:r>
      <w:r w:rsidR="005D2075">
        <w:rPr>
          <w:lang w:val="de-DE"/>
        </w:rPr>
        <w:t>ANTT</w:t>
      </w:r>
      <w:r w:rsidR="00FD0474">
        <w:rPr>
          <w:lang w:val="de-DE"/>
        </w:rPr>
        <w:t xml:space="preserve"> </w:t>
      </w:r>
      <w:r w:rsidR="00E85E7F">
        <w:rPr>
          <w:lang w:val="de-DE"/>
        </w:rPr>
        <w:t xml:space="preserve">trên địa bàn cơ bản </w:t>
      </w:r>
      <w:r w:rsidRPr="002F363A">
        <w:rPr>
          <w:lang w:val="de-DE"/>
        </w:rPr>
        <w:t xml:space="preserve">ổn định. </w:t>
      </w:r>
      <w:r w:rsidRPr="002F363A">
        <w:rPr>
          <w:lang w:val="pt-BR"/>
        </w:rPr>
        <w:t>Chỉ đạo tập trung thực hiện Kế hoạch của B</w:t>
      </w:r>
      <w:r w:rsidR="007D5B02">
        <w:rPr>
          <w:lang w:val="pt-BR"/>
        </w:rPr>
        <w:t>an chỉ đạo</w:t>
      </w:r>
      <w:r w:rsidRPr="002F363A">
        <w:rPr>
          <w:lang w:val="pt-BR"/>
        </w:rPr>
        <w:t xml:space="preserve"> 138 huyện về việc mở </w:t>
      </w:r>
      <w:r w:rsidR="0086474C" w:rsidRPr="002F363A">
        <w:rPr>
          <w:lang w:val="pt-BR"/>
        </w:rPr>
        <w:t xml:space="preserve">các </w:t>
      </w:r>
      <w:r w:rsidRPr="002F363A">
        <w:rPr>
          <w:lang w:val="pt-BR"/>
        </w:rPr>
        <w:t xml:space="preserve">đợt cao điểm tấn công, </w:t>
      </w:r>
      <w:r w:rsidR="0086474C" w:rsidRPr="002F363A">
        <w:rPr>
          <w:lang w:val="pt-BR"/>
        </w:rPr>
        <w:t>trấn áp các loại tội phạm</w:t>
      </w:r>
      <w:r w:rsidRPr="002F363A">
        <w:rPr>
          <w:lang w:val="pt-BR"/>
        </w:rPr>
        <w:t xml:space="preserve">, nhất là loại tội phạm </w:t>
      </w:r>
      <w:r w:rsidR="00A40377" w:rsidRPr="002F363A">
        <w:t>trộm cắp tài sản</w:t>
      </w:r>
      <w:r w:rsidRPr="002F363A">
        <w:rPr>
          <w:lang w:val="pt-BR"/>
        </w:rPr>
        <w:t>, cướp giật tài sản, cố ý gây thương tích và tệ nạn cờ bạc, mại dâm.</w:t>
      </w:r>
      <w:r w:rsidR="00FD0474">
        <w:rPr>
          <w:lang w:val="pt-BR"/>
        </w:rPr>
        <w:t xml:space="preserve"> </w:t>
      </w:r>
      <w:r w:rsidR="002426B1" w:rsidRPr="002F363A">
        <w:rPr>
          <w:lang w:val="de-DE"/>
        </w:rPr>
        <w:t>T</w:t>
      </w:r>
      <w:r w:rsidR="002D18D8" w:rsidRPr="002F363A">
        <w:rPr>
          <w:lang w:val="de-DE"/>
        </w:rPr>
        <w:t>rên địa bàn huyện c</w:t>
      </w:r>
      <w:r w:rsidR="00225C38" w:rsidRPr="002F363A">
        <w:rPr>
          <w:lang w:val="de-DE"/>
        </w:rPr>
        <w:t>òn</w:t>
      </w:r>
      <w:r w:rsidR="00FD0474">
        <w:rPr>
          <w:lang w:val="de-DE"/>
        </w:rPr>
        <w:t xml:space="preserve"> </w:t>
      </w:r>
      <w:r w:rsidR="00B71A72" w:rsidRPr="002F363A">
        <w:rPr>
          <w:lang w:val="de-DE"/>
        </w:rPr>
        <w:t>một số</w:t>
      </w:r>
      <w:r w:rsidR="002D18D8" w:rsidRPr="002F363A">
        <w:rPr>
          <w:lang w:val="de-DE"/>
        </w:rPr>
        <w:t xml:space="preserve"> điểm tiềm ẩn p</w:t>
      </w:r>
      <w:r w:rsidR="00DD1B53" w:rsidRPr="002F363A">
        <w:rPr>
          <w:lang w:val="de-DE"/>
        </w:rPr>
        <w:t>hức tạp về an ninh nông thôn</w:t>
      </w:r>
      <w:r w:rsidR="002D18D8" w:rsidRPr="002F363A">
        <w:rPr>
          <w:lang w:val="de-DE"/>
        </w:rPr>
        <w:t xml:space="preserve">; </w:t>
      </w:r>
      <w:r w:rsidR="006B4696" w:rsidRPr="002F363A">
        <w:rPr>
          <w:lang w:val="de-DE"/>
        </w:rPr>
        <w:t>đặc biệt là các địa phương</w:t>
      </w:r>
      <w:r w:rsidR="002D18D8" w:rsidRPr="002F363A">
        <w:rPr>
          <w:lang w:val="de-DE"/>
        </w:rPr>
        <w:t xml:space="preserve"> có dấu hiệu phức tạp liên quan đến công tác quản lý đất đai, kinh tế của chính quyền cơ sở </w:t>
      </w:r>
      <w:r w:rsidR="00640676" w:rsidRPr="002F363A">
        <w:rPr>
          <w:lang w:val="de-DE"/>
        </w:rPr>
        <w:t xml:space="preserve">và việc đền bù, hỗ trợ GPMB </w:t>
      </w:r>
      <w:r w:rsidR="008500A0" w:rsidRPr="002F363A">
        <w:rPr>
          <w:lang w:val="de-DE"/>
        </w:rPr>
        <w:t xml:space="preserve">thực hiện các dự án </w:t>
      </w:r>
      <w:r w:rsidR="002D18D8" w:rsidRPr="002F363A">
        <w:rPr>
          <w:lang w:val="de-DE"/>
        </w:rPr>
        <w:t xml:space="preserve">như: </w:t>
      </w:r>
      <w:r w:rsidR="006B4696" w:rsidRPr="002F363A">
        <w:rPr>
          <w:lang w:val="de-DE"/>
        </w:rPr>
        <w:t>Trác Bút-TT Chờ, Yên Phụ</w:t>
      </w:r>
      <w:r w:rsidR="00B71A72" w:rsidRPr="002F363A">
        <w:rPr>
          <w:lang w:val="de-DE"/>
        </w:rPr>
        <w:t>, Tam Đa và Long Châu</w:t>
      </w:r>
      <w:r w:rsidR="000E1D4A" w:rsidRPr="002F363A">
        <w:rPr>
          <w:lang w:val="de-DE"/>
        </w:rPr>
        <w:t>.</w:t>
      </w:r>
      <w:r w:rsidR="0043205E">
        <w:rPr>
          <w:lang w:val="de-DE"/>
        </w:rPr>
        <w:t xml:space="preserve"> Làm tốt công tác đảm bảo an ninh</w:t>
      </w:r>
      <w:r w:rsidR="001841FF">
        <w:rPr>
          <w:lang w:val="de-DE"/>
        </w:rPr>
        <w:t xml:space="preserve"> trật tự</w:t>
      </w:r>
      <w:r w:rsidR="0043205E">
        <w:rPr>
          <w:lang w:val="de-DE"/>
        </w:rPr>
        <w:t xml:space="preserve"> phục vụ thành công Đại hội Đảng các cấp nhiệm kỳ 2020-2025, tiến tới Đại hội Đảng toàn quốc lần thứ XIII</w:t>
      </w:r>
      <w:r w:rsidR="00A1276C">
        <w:rPr>
          <w:lang w:val="de-DE"/>
        </w:rPr>
        <w:t>, các kỳ họp BCH Trung ương, kỳ họp Quốc hội và HĐND các cấp trong năm 2020</w:t>
      </w:r>
      <w:r w:rsidR="000153BB">
        <w:rPr>
          <w:lang w:val="de-DE"/>
        </w:rPr>
        <w:t xml:space="preserve">, cũng như công tác </w:t>
      </w:r>
      <w:r w:rsidR="001D7B99">
        <w:rPr>
          <w:lang w:val="de-DE"/>
        </w:rPr>
        <w:t>phòng, chống dịch Covid-19.</w:t>
      </w:r>
    </w:p>
    <w:p w:rsidR="00E47B2B" w:rsidRPr="002F363A" w:rsidRDefault="00592E48" w:rsidP="006A3778">
      <w:pPr>
        <w:spacing w:before="120" w:after="120" w:line="380" w:lineRule="exact"/>
        <w:ind w:right="2" w:firstLine="567"/>
        <w:jc w:val="both"/>
        <w:rPr>
          <w:color w:val="FF0000"/>
          <w:highlight w:val="yellow"/>
          <w:lang w:val="de-DE"/>
        </w:rPr>
      </w:pPr>
      <w:r w:rsidRPr="002F363A">
        <w:rPr>
          <w:i/>
          <w:lang w:val="de-DE"/>
        </w:rPr>
        <w:t>Trật tự xã hội:</w:t>
      </w:r>
      <w:r w:rsidR="00FD0474">
        <w:rPr>
          <w:i/>
          <w:lang w:val="de-DE"/>
        </w:rPr>
        <w:t xml:space="preserve"> </w:t>
      </w:r>
      <w:r w:rsidR="002D18D8" w:rsidRPr="002F363A">
        <w:t xml:space="preserve">Tình hình tội phạm xâm phạm trật tự xã hội trong năm </w:t>
      </w:r>
      <w:r w:rsidR="009660DC" w:rsidRPr="002F363A">
        <w:t>20</w:t>
      </w:r>
      <w:r w:rsidR="005315C0" w:rsidRPr="002F363A">
        <w:t>20</w:t>
      </w:r>
      <w:r w:rsidR="002D18D8" w:rsidRPr="002F363A">
        <w:t xml:space="preserve"> còn diễn biến phức tạp, nhất là tội phạm trộm cắp tài sản, cố ý gây thương tích còn diễn ra nhiều với tính chất ngày càng tinh vi manh động. </w:t>
      </w:r>
      <w:r w:rsidRPr="002F363A">
        <w:rPr>
          <w:lang w:val="de-DE"/>
        </w:rPr>
        <w:t xml:space="preserve">Phạm pháp hình sự xảy ra </w:t>
      </w:r>
      <w:r w:rsidR="00325D13">
        <w:rPr>
          <w:lang w:val="de-DE"/>
        </w:rPr>
        <w:t>100</w:t>
      </w:r>
      <w:r w:rsidRPr="002F363A">
        <w:rPr>
          <w:lang w:val="de-DE"/>
        </w:rPr>
        <w:t xml:space="preserve"> vụ (</w:t>
      </w:r>
      <w:r w:rsidR="002066EB" w:rsidRPr="002F363A">
        <w:rPr>
          <w:lang w:val="de-DE"/>
        </w:rPr>
        <w:t xml:space="preserve">giảm </w:t>
      </w:r>
      <w:r w:rsidR="00325D13">
        <w:rPr>
          <w:lang w:val="de-DE"/>
        </w:rPr>
        <w:t>10</w:t>
      </w:r>
      <w:r w:rsidR="002066EB" w:rsidRPr="002F363A">
        <w:rPr>
          <w:lang w:val="de-DE"/>
        </w:rPr>
        <w:t xml:space="preserve"> vụ</w:t>
      </w:r>
      <w:r w:rsidR="000E1D4A" w:rsidRPr="002F363A">
        <w:rPr>
          <w:lang w:val="de-DE"/>
        </w:rPr>
        <w:t xml:space="preserve"> so</w:t>
      </w:r>
      <w:r w:rsidRPr="002F363A">
        <w:rPr>
          <w:lang w:val="de-DE"/>
        </w:rPr>
        <w:t xml:space="preserve"> với năm 201</w:t>
      </w:r>
      <w:r w:rsidR="005315C0" w:rsidRPr="002F363A">
        <w:rPr>
          <w:lang w:val="de-DE"/>
        </w:rPr>
        <w:t>9</w:t>
      </w:r>
      <w:r w:rsidRPr="002F363A">
        <w:rPr>
          <w:lang w:val="de-DE"/>
        </w:rPr>
        <w:t xml:space="preserve">), trong đó: án nghiêm trọng và đặc biệt nghiêm trọng xảy ra </w:t>
      </w:r>
      <w:r w:rsidR="003339C3" w:rsidRPr="002F363A">
        <w:rPr>
          <w:lang w:val="de-DE"/>
        </w:rPr>
        <w:t>0</w:t>
      </w:r>
      <w:r w:rsidR="00325D13">
        <w:rPr>
          <w:lang w:val="de-DE"/>
        </w:rPr>
        <w:t>5</w:t>
      </w:r>
      <w:r w:rsidRPr="002F363A">
        <w:rPr>
          <w:lang w:val="de-DE"/>
        </w:rPr>
        <w:t xml:space="preserve"> vụ</w:t>
      </w:r>
      <w:r w:rsidR="003339C3" w:rsidRPr="002F363A">
        <w:rPr>
          <w:lang w:val="de-DE"/>
        </w:rPr>
        <w:t xml:space="preserve">. </w:t>
      </w:r>
      <w:r w:rsidRPr="002F363A">
        <w:rPr>
          <w:lang w:val="de-DE"/>
        </w:rPr>
        <w:t xml:space="preserve">Tổ chức điều tra làm rõ </w:t>
      </w:r>
      <w:r w:rsidR="00325D13">
        <w:rPr>
          <w:lang w:val="de-DE"/>
        </w:rPr>
        <w:t>72</w:t>
      </w:r>
      <w:r w:rsidR="00754316" w:rsidRPr="002F363A">
        <w:rPr>
          <w:lang w:val="de-DE"/>
        </w:rPr>
        <w:t>/</w:t>
      </w:r>
      <w:r w:rsidR="00325D13">
        <w:rPr>
          <w:lang w:val="de-DE"/>
        </w:rPr>
        <w:t>100</w:t>
      </w:r>
      <w:r w:rsidRPr="002F363A">
        <w:rPr>
          <w:lang w:val="de-DE"/>
        </w:rPr>
        <w:t xml:space="preserve"> vụ và mở rộng điều tra </w:t>
      </w:r>
      <w:r w:rsidR="003339C3" w:rsidRPr="002F363A">
        <w:rPr>
          <w:lang w:val="de-DE"/>
        </w:rPr>
        <w:t>42</w:t>
      </w:r>
      <w:r w:rsidRPr="002F363A">
        <w:rPr>
          <w:lang w:val="de-DE"/>
        </w:rPr>
        <w:t xml:space="preserve"> vụ đạt </w:t>
      </w:r>
      <w:r w:rsidR="00325D13">
        <w:rPr>
          <w:lang w:val="de-DE"/>
        </w:rPr>
        <w:t xml:space="preserve">80,28 </w:t>
      </w:r>
      <w:r w:rsidRPr="002F363A">
        <w:rPr>
          <w:lang w:val="de-DE"/>
        </w:rPr>
        <w:t>%</w:t>
      </w:r>
      <w:r w:rsidR="00B0141A" w:rsidRPr="002F363A">
        <w:rPr>
          <w:lang w:val="de-DE"/>
        </w:rPr>
        <w:t xml:space="preserve"> (đã làm rõ </w:t>
      </w:r>
      <w:r w:rsidR="00325D13">
        <w:rPr>
          <w:lang w:val="de-DE"/>
        </w:rPr>
        <w:t>5</w:t>
      </w:r>
      <w:r w:rsidR="00B0141A" w:rsidRPr="002F363A">
        <w:rPr>
          <w:lang w:val="de-DE"/>
        </w:rPr>
        <w:t>/</w:t>
      </w:r>
      <w:r w:rsidR="00325D13">
        <w:rPr>
          <w:lang w:val="de-DE"/>
        </w:rPr>
        <w:t>5</w:t>
      </w:r>
      <w:r w:rsidR="00B0141A" w:rsidRPr="002F363A">
        <w:rPr>
          <w:lang w:val="de-DE"/>
        </w:rPr>
        <w:t xml:space="preserve"> vụ trọng án)</w:t>
      </w:r>
      <w:r w:rsidRPr="002F363A">
        <w:rPr>
          <w:lang w:val="de-DE"/>
        </w:rPr>
        <w:t xml:space="preserve">; </w:t>
      </w:r>
      <w:r w:rsidR="003339C3" w:rsidRPr="002F363A">
        <w:rPr>
          <w:lang w:val="de-DE"/>
        </w:rPr>
        <w:t>triệt xoá</w:t>
      </w:r>
      <w:r w:rsidR="00FD0474">
        <w:rPr>
          <w:lang w:val="de-DE"/>
        </w:rPr>
        <w:t xml:space="preserve"> </w:t>
      </w:r>
      <w:r w:rsidR="003339C3" w:rsidRPr="002F363A">
        <w:rPr>
          <w:lang w:val="de-DE"/>
        </w:rPr>
        <w:t>04</w:t>
      </w:r>
      <w:r w:rsidRPr="002F363A">
        <w:rPr>
          <w:lang w:val="de-DE"/>
        </w:rPr>
        <w:t xml:space="preserve"> ổ nhóm tội phạm </w:t>
      </w:r>
      <w:r w:rsidR="00DD1B53" w:rsidRPr="002F363A">
        <w:rPr>
          <w:lang w:val="de-DE"/>
        </w:rPr>
        <w:t>hoạt động theo hình thức xã hội đen</w:t>
      </w:r>
      <w:r w:rsidRPr="002F363A">
        <w:rPr>
          <w:lang w:val="de-DE"/>
        </w:rPr>
        <w:t>.</w:t>
      </w:r>
      <w:r w:rsidR="00FD0474">
        <w:rPr>
          <w:lang w:val="de-DE"/>
        </w:rPr>
        <w:t xml:space="preserve"> </w:t>
      </w:r>
      <w:r w:rsidRPr="002F363A">
        <w:rPr>
          <w:lang w:val="de-DE"/>
        </w:rPr>
        <w:t xml:space="preserve">Tổ chức bắt </w:t>
      </w:r>
      <w:r w:rsidR="003339C3" w:rsidRPr="002F363A">
        <w:rPr>
          <w:lang w:val="de-DE"/>
        </w:rPr>
        <w:t>9</w:t>
      </w:r>
      <w:r w:rsidR="00325D13">
        <w:rPr>
          <w:lang w:val="de-DE"/>
        </w:rPr>
        <w:t>5</w:t>
      </w:r>
      <w:r w:rsidRPr="002F363A">
        <w:rPr>
          <w:lang w:val="de-DE"/>
        </w:rPr>
        <w:t xml:space="preserve"> vụ </w:t>
      </w:r>
      <w:r w:rsidR="00721466" w:rsidRPr="002F363A">
        <w:rPr>
          <w:lang w:val="de-DE"/>
        </w:rPr>
        <w:t>với</w:t>
      </w:r>
      <w:r w:rsidR="00FD0474">
        <w:rPr>
          <w:lang w:val="de-DE"/>
        </w:rPr>
        <w:t xml:space="preserve"> </w:t>
      </w:r>
      <w:r w:rsidR="003339C3" w:rsidRPr="002F363A">
        <w:rPr>
          <w:lang w:val="de-DE"/>
        </w:rPr>
        <w:t>12</w:t>
      </w:r>
      <w:r w:rsidR="00325D13">
        <w:rPr>
          <w:lang w:val="de-DE"/>
        </w:rPr>
        <w:t>6</w:t>
      </w:r>
      <w:r w:rsidRPr="002F363A">
        <w:rPr>
          <w:lang w:val="de-DE"/>
        </w:rPr>
        <w:t xml:space="preserve"> đối tượng có hành vi tàng trữ, vận chuyển, mua bán</w:t>
      </w:r>
      <w:r w:rsidR="003737A7" w:rsidRPr="002F363A">
        <w:rPr>
          <w:lang w:val="de-DE"/>
        </w:rPr>
        <w:t>, sử dụng</w:t>
      </w:r>
      <w:r w:rsidR="003339C3" w:rsidRPr="002F363A">
        <w:rPr>
          <w:lang w:val="de-DE"/>
        </w:rPr>
        <w:t xml:space="preserve"> trái phép chất ma tuý</w:t>
      </w:r>
      <w:r w:rsidRPr="002F363A">
        <w:rPr>
          <w:lang w:val="de-DE"/>
        </w:rPr>
        <w:t xml:space="preserve">. Bắt quả tang </w:t>
      </w:r>
      <w:r w:rsidR="003339C3" w:rsidRPr="002F363A">
        <w:rPr>
          <w:lang w:val="de-DE"/>
        </w:rPr>
        <w:t>33</w:t>
      </w:r>
      <w:r w:rsidRPr="002F363A">
        <w:rPr>
          <w:lang w:val="de-DE"/>
        </w:rPr>
        <w:t xml:space="preserve"> vụ đánh bạc (với </w:t>
      </w:r>
      <w:r w:rsidR="003339C3" w:rsidRPr="002F363A">
        <w:rPr>
          <w:lang w:val="de-DE"/>
        </w:rPr>
        <w:t>11</w:t>
      </w:r>
      <w:r w:rsidR="00325D13">
        <w:rPr>
          <w:lang w:val="de-DE"/>
        </w:rPr>
        <w:t>2</w:t>
      </w:r>
      <w:r w:rsidRPr="002F363A">
        <w:rPr>
          <w:lang w:val="de-DE"/>
        </w:rPr>
        <w:t xml:space="preserve"> đối tượng) và </w:t>
      </w:r>
      <w:r w:rsidR="003339C3" w:rsidRPr="002F363A">
        <w:rPr>
          <w:lang w:val="de-DE"/>
        </w:rPr>
        <w:t>02</w:t>
      </w:r>
      <w:r w:rsidRPr="002F363A">
        <w:rPr>
          <w:lang w:val="de-DE"/>
        </w:rPr>
        <w:t xml:space="preserve"> vụ mại dâm</w:t>
      </w:r>
      <w:r w:rsidR="003339C3" w:rsidRPr="002F363A">
        <w:rPr>
          <w:lang w:val="de-DE"/>
        </w:rPr>
        <w:t xml:space="preserve"> (06 đối tượng)</w:t>
      </w:r>
      <w:r w:rsidRPr="002F363A">
        <w:rPr>
          <w:lang w:val="de-DE"/>
        </w:rPr>
        <w:t xml:space="preserve">. Khởi tố </w:t>
      </w:r>
      <w:r w:rsidR="003339C3" w:rsidRPr="002F363A">
        <w:rPr>
          <w:lang w:val="de-DE"/>
        </w:rPr>
        <w:t>08</w:t>
      </w:r>
      <w:r w:rsidRPr="002F363A">
        <w:rPr>
          <w:lang w:val="de-DE"/>
        </w:rPr>
        <w:t xml:space="preserve"> vụ </w:t>
      </w:r>
      <w:r w:rsidR="00721466" w:rsidRPr="002F363A">
        <w:rPr>
          <w:lang w:val="de-DE"/>
        </w:rPr>
        <w:t>với</w:t>
      </w:r>
      <w:r w:rsidR="00FD0474">
        <w:rPr>
          <w:lang w:val="de-DE"/>
        </w:rPr>
        <w:t xml:space="preserve"> </w:t>
      </w:r>
      <w:r w:rsidR="003339C3" w:rsidRPr="002F363A">
        <w:rPr>
          <w:lang w:val="de-DE"/>
        </w:rPr>
        <w:t>11</w:t>
      </w:r>
      <w:r w:rsidRPr="002F363A">
        <w:rPr>
          <w:lang w:val="de-DE"/>
        </w:rPr>
        <w:t xml:space="preserve"> bị can trên lĩnh vực kinh tế, phòng chống tham nhũng</w:t>
      </w:r>
      <w:r w:rsidR="00D7514B" w:rsidRPr="002F363A">
        <w:rPr>
          <w:lang w:val="de-DE"/>
        </w:rPr>
        <w:t xml:space="preserve">; </w:t>
      </w:r>
      <w:r w:rsidR="003339C3" w:rsidRPr="002F363A">
        <w:rPr>
          <w:lang w:val="de-DE"/>
        </w:rPr>
        <w:t>phát hiện, xử lý 7</w:t>
      </w:r>
      <w:r w:rsidR="00325D13">
        <w:rPr>
          <w:lang w:val="de-DE"/>
        </w:rPr>
        <w:t>5</w:t>
      </w:r>
      <w:r w:rsidR="00415F5D" w:rsidRPr="002F363A">
        <w:rPr>
          <w:lang w:val="de-DE"/>
        </w:rPr>
        <w:t xml:space="preserve"> vụ </w:t>
      </w:r>
      <w:r w:rsidR="00721466" w:rsidRPr="002F363A">
        <w:rPr>
          <w:lang w:val="de-DE"/>
        </w:rPr>
        <w:t>với</w:t>
      </w:r>
      <w:r w:rsidR="00FD0474">
        <w:rPr>
          <w:lang w:val="de-DE"/>
        </w:rPr>
        <w:t xml:space="preserve"> </w:t>
      </w:r>
      <w:r w:rsidR="003339C3" w:rsidRPr="002F363A">
        <w:rPr>
          <w:lang w:val="de-DE"/>
        </w:rPr>
        <w:t>8</w:t>
      </w:r>
      <w:r w:rsidR="00325D13">
        <w:rPr>
          <w:lang w:val="de-DE"/>
        </w:rPr>
        <w:t>9</w:t>
      </w:r>
      <w:r w:rsidR="00FD0474">
        <w:rPr>
          <w:lang w:val="de-DE"/>
        </w:rPr>
        <w:t xml:space="preserve"> </w:t>
      </w:r>
      <w:r w:rsidR="00415F5D" w:rsidRPr="002F363A">
        <w:rPr>
          <w:lang w:val="de-DE"/>
        </w:rPr>
        <w:t>đối tượng</w:t>
      </w:r>
      <w:r w:rsidR="00D7514B" w:rsidRPr="002F363A">
        <w:rPr>
          <w:lang w:val="de-DE"/>
        </w:rPr>
        <w:t xml:space="preserve"> vi phạm pháp luật về môi trường</w:t>
      </w:r>
      <w:r w:rsidRPr="002F363A">
        <w:rPr>
          <w:lang w:val="de-DE"/>
        </w:rPr>
        <w:t xml:space="preserve">. </w:t>
      </w:r>
      <w:r w:rsidR="000D62F3" w:rsidRPr="002F363A">
        <w:rPr>
          <w:lang w:val="de-DE"/>
        </w:rPr>
        <w:t xml:space="preserve">Thiết lập hồ sơ đưa </w:t>
      </w:r>
      <w:r w:rsidR="003339C3" w:rsidRPr="002F363A">
        <w:rPr>
          <w:lang w:val="de-DE"/>
        </w:rPr>
        <w:t>4</w:t>
      </w:r>
      <w:r w:rsidR="00325D13">
        <w:rPr>
          <w:lang w:val="de-DE"/>
        </w:rPr>
        <w:t>7</w:t>
      </w:r>
      <w:r w:rsidR="000D62F3" w:rsidRPr="002F363A">
        <w:rPr>
          <w:lang w:val="de-DE"/>
        </w:rPr>
        <w:t xml:space="preserve"> đối tượng đi cơ sở giáo dục bắt buộc.</w:t>
      </w:r>
      <w:r w:rsidR="003E1AA3" w:rsidRPr="002F363A">
        <w:rPr>
          <w:lang w:val="de-DE"/>
        </w:rPr>
        <w:t xml:space="preserve"> Triển khai thực hiện kế hoạch xây dựng mô hình “Ngày không viết” và “Ngày không hẹn” trong công tác đăng ký, quản lý cư trú trên địa bàn huyện.</w:t>
      </w:r>
    </w:p>
    <w:p w:rsidR="00592E48" w:rsidRPr="002F363A" w:rsidRDefault="002D18D8" w:rsidP="006A3778">
      <w:pPr>
        <w:spacing w:before="120" w:after="120" w:line="380" w:lineRule="exact"/>
        <w:ind w:right="2" w:firstLine="567"/>
        <w:jc w:val="both"/>
        <w:rPr>
          <w:lang w:val="de-DE"/>
        </w:rPr>
      </w:pPr>
      <w:r w:rsidRPr="002F363A">
        <w:rPr>
          <w:i/>
        </w:rPr>
        <w:t>ATGT và</w:t>
      </w:r>
      <w:r w:rsidR="008D1203" w:rsidRPr="002F363A">
        <w:rPr>
          <w:i/>
        </w:rPr>
        <w:t xml:space="preserve"> PCCC:</w:t>
      </w:r>
      <w:r w:rsidR="0006584B">
        <w:rPr>
          <w:i/>
        </w:rPr>
        <w:t xml:space="preserve"> </w:t>
      </w:r>
      <w:r w:rsidR="00592E48" w:rsidRPr="002F363A">
        <w:rPr>
          <w:lang w:val="de-DE"/>
        </w:rPr>
        <w:t xml:space="preserve">Tiếp tục tập trung chỉ đạo việc thực hiện các giải pháp trọng tâm đảm bảo trật tự </w:t>
      </w:r>
      <w:r w:rsidR="00DB3639">
        <w:rPr>
          <w:lang w:val="de-DE"/>
        </w:rPr>
        <w:t>ATGT</w:t>
      </w:r>
      <w:r w:rsidR="00592E48" w:rsidRPr="002F363A">
        <w:rPr>
          <w:lang w:val="de-DE"/>
        </w:rPr>
        <w:t xml:space="preserve">: Tai nạn giao thông xảy ra </w:t>
      </w:r>
      <w:r w:rsidR="00325D13">
        <w:rPr>
          <w:lang w:val="de-DE"/>
        </w:rPr>
        <w:t>11</w:t>
      </w:r>
      <w:r w:rsidR="00592E48" w:rsidRPr="002F363A">
        <w:rPr>
          <w:lang w:val="de-DE"/>
        </w:rPr>
        <w:t xml:space="preserve"> vụ, làm chết </w:t>
      </w:r>
      <w:r w:rsidR="00325D13">
        <w:rPr>
          <w:lang w:val="de-DE"/>
        </w:rPr>
        <w:t>11</w:t>
      </w:r>
      <w:r w:rsidR="00592E48" w:rsidRPr="002F363A">
        <w:rPr>
          <w:lang w:val="de-DE"/>
        </w:rPr>
        <w:t xml:space="preserve"> người</w:t>
      </w:r>
      <w:r w:rsidR="00BF4FE5">
        <w:rPr>
          <w:lang w:val="de-DE"/>
        </w:rPr>
        <w:t>,</w:t>
      </w:r>
      <w:r w:rsidR="00592E48" w:rsidRPr="002F363A">
        <w:rPr>
          <w:lang w:val="de-DE"/>
        </w:rPr>
        <w:t xml:space="preserve"> bị thương </w:t>
      </w:r>
      <w:r w:rsidR="006800FB" w:rsidRPr="002F363A">
        <w:rPr>
          <w:lang w:val="de-DE"/>
        </w:rPr>
        <w:t>0</w:t>
      </w:r>
      <w:r w:rsidR="00325D13">
        <w:rPr>
          <w:lang w:val="de-DE"/>
        </w:rPr>
        <w:t>2</w:t>
      </w:r>
      <w:r w:rsidR="00592E48" w:rsidRPr="002F363A">
        <w:rPr>
          <w:lang w:val="de-DE"/>
        </w:rPr>
        <w:t xml:space="preserve"> người (</w:t>
      </w:r>
      <w:r w:rsidR="007A353D" w:rsidRPr="002F363A">
        <w:rPr>
          <w:lang w:val="de-DE"/>
        </w:rPr>
        <w:t>so với năm 201</w:t>
      </w:r>
      <w:r w:rsidR="005315C0" w:rsidRPr="002F363A">
        <w:rPr>
          <w:lang w:val="de-DE"/>
        </w:rPr>
        <w:t>9</w:t>
      </w:r>
      <w:r w:rsidR="007A353D" w:rsidRPr="002F363A">
        <w:rPr>
          <w:lang w:val="de-DE"/>
        </w:rPr>
        <w:t xml:space="preserve"> giảm </w:t>
      </w:r>
      <w:r w:rsidR="003339C3" w:rsidRPr="002F363A">
        <w:rPr>
          <w:lang w:val="de-DE"/>
        </w:rPr>
        <w:t>01</w:t>
      </w:r>
      <w:r w:rsidR="007A353D" w:rsidRPr="002F363A">
        <w:rPr>
          <w:lang w:val="de-DE"/>
        </w:rPr>
        <w:t xml:space="preserve"> người bị thương</w:t>
      </w:r>
      <w:r w:rsidR="00592E48" w:rsidRPr="002F363A">
        <w:rPr>
          <w:lang w:val="de-DE"/>
        </w:rPr>
        <w:t xml:space="preserve">); đã lập biên bản </w:t>
      </w:r>
      <w:r w:rsidR="00325D13">
        <w:rPr>
          <w:lang w:val="de-DE"/>
        </w:rPr>
        <w:t>3.094</w:t>
      </w:r>
      <w:r w:rsidR="00592E48" w:rsidRPr="002F363A">
        <w:rPr>
          <w:lang w:val="de-DE"/>
        </w:rPr>
        <w:t xml:space="preserve"> trường hợp và xử phạt </w:t>
      </w:r>
      <w:r w:rsidR="003339C3" w:rsidRPr="002F363A">
        <w:rPr>
          <w:lang w:val="de-DE"/>
        </w:rPr>
        <w:t>3.</w:t>
      </w:r>
      <w:r w:rsidR="00325D13">
        <w:rPr>
          <w:lang w:val="de-DE"/>
        </w:rPr>
        <w:t>346</w:t>
      </w:r>
      <w:r w:rsidR="00592E48" w:rsidRPr="002F363A">
        <w:rPr>
          <w:lang w:val="de-DE"/>
        </w:rPr>
        <w:t xml:space="preserve"> trường hợp vi phạm, thu </w:t>
      </w:r>
      <w:r w:rsidR="003339C3" w:rsidRPr="002F363A">
        <w:rPr>
          <w:lang w:val="de-DE"/>
        </w:rPr>
        <w:t>2,5</w:t>
      </w:r>
      <w:r w:rsidR="00325D13">
        <w:rPr>
          <w:lang w:val="de-DE"/>
        </w:rPr>
        <w:t>62</w:t>
      </w:r>
      <w:r w:rsidR="00592E48" w:rsidRPr="002F363A">
        <w:rPr>
          <w:lang w:val="de-DE"/>
        </w:rPr>
        <w:t xml:space="preserve"> t</w:t>
      </w:r>
      <w:r w:rsidR="00252404" w:rsidRPr="002F363A">
        <w:rPr>
          <w:lang w:val="de-DE"/>
        </w:rPr>
        <w:t>ỷ</w:t>
      </w:r>
      <w:r w:rsidR="00592E48" w:rsidRPr="002F363A">
        <w:rPr>
          <w:lang w:val="de-DE"/>
        </w:rPr>
        <w:t xml:space="preserve"> đồng nộp ngân sách.</w:t>
      </w:r>
      <w:r w:rsidR="0006584B">
        <w:rPr>
          <w:lang w:val="de-DE"/>
        </w:rPr>
        <w:t xml:space="preserve"> </w:t>
      </w:r>
      <w:r w:rsidR="00B71A72" w:rsidRPr="002F363A">
        <w:t xml:space="preserve">Trong năm, cấp 8.526 CMTND. </w:t>
      </w:r>
      <w:r w:rsidR="00B111D2" w:rsidRPr="002F363A">
        <w:t>Tổ chức có hiệu quả các hoạt động hưởng ứng Ngày toàn dân PCCC (04/10) và tháng an toàn PCCC (tháng 10/</w:t>
      </w:r>
      <w:r w:rsidR="009660DC" w:rsidRPr="002F363A">
        <w:t>20</w:t>
      </w:r>
      <w:r w:rsidR="005315C0" w:rsidRPr="002F363A">
        <w:t>20</w:t>
      </w:r>
      <w:r w:rsidR="00B111D2" w:rsidRPr="002F363A">
        <w:t>).</w:t>
      </w:r>
    </w:p>
    <w:p w:rsidR="00592E48" w:rsidRPr="002F363A" w:rsidRDefault="00592E48" w:rsidP="006A3778">
      <w:pPr>
        <w:tabs>
          <w:tab w:val="left" w:pos="7280"/>
        </w:tabs>
        <w:spacing w:before="120" w:after="120" w:line="400" w:lineRule="exact"/>
        <w:ind w:firstLine="567"/>
        <w:jc w:val="both"/>
        <w:rPr>
          <w:b/>
        </w:rPr>
      </w:pPr>
      <w:r w:rsidRPr="002F363A">
        <w:rPr>
          <w:b/>
        </w:rPr>
        <w:lastRenderedPageBreak/>
        <w:t>2. Công tác quân sự địa phương được tập trung chỉ đạo thực hiện, đạt kết quả tốt</w:t>
      </w:r>
    </w:p>
    <w:p w:rsidR="00783665" w:rsidRPr="002F363A" w:rsidRDefault="00783665" w:rsidP="006A3778">
      <w:pPr>
        <w:tabs>
          <w:tab w:val="left" w:pos="7280"/>
        </w:tabs>
        <w:spacing w:before="120" w:after="120" w:line="400" w:lineRule="exact"/>
        <w:ind w:firstLine="567"/>
        <w:jc w:val="both"/>
      </w:pPr>
      <w:r w:rsidRPr="002F363A">
        <w:rPr>
          <w:lang w:val="de-DE"/>
        </w:rPr>
        <w:t>Chỉ đạo t</w:t>
      </w:r>
      <w:r w:rsidRPr="002F363A">
        <w:t>riển khai kế hoạch thực hiện nhiệm vụ quốc phòng địa phương năm 20</w:t>
      </w:r>
      <w:r w:rsidR="005315C0" w:rsidRPr="002F363A">
        <w:t>20</w:t>
      </w:r>
      <w:r w:rsidRPr="002F363A">
        <w:t xml:space="preserve">. Tổ chức huấn luyện theo kế hoạch; duy trì nghiêm điều lệnh và công tác huấn luyện sẵn sàng chiến đấu. Tổ chức lễ giao quân </w:t>
      </w:r>
      <w:r w:rsidR="00A85D77" w:rsidRPr="002F363A">
        <w:t>năm 20</w:t>
      </w:r>
      <w:r w:rsidR="005315C0" w:rsidRPr="002F363A">
        <w:t>20</w:t>
      </w:r>
      <w:r w:rsidR="00F64E04">
        <w:t xml:space="preserve"> </w:t>
      </w:r>
      <w:r w:rsidRPr="002F363A">
        <w:t xml:space="preserve">đảm bảo 100% chỉ tiêu (với </w:t>
      </w:r>
      <w:r w:rsidR="00B71A72" w:rsidRPr="002F363A">
        <w:t>241</w:t>
      </w:r>
      <w:r w:rsidRPr="002F363A">
        <w:t xml:space="preserve"> tân binh) an toàn và hiệu quả.</w:t>
      </w:r>
      <w:r w:rsidR="00F64E04">
        <w:t xml:space="preserve"> </w:t>
      </w:r>
      <w:r w:rsidR="00F64E04">
        <w:rPr>
          <w:color w:val="000000"/>
        </w:rPr>
        <w:t>Trong năm,</w:t>
      </w:r>
      <w:r w:rsidR="00B71A72" w:rsidRPr="002F363A">
        <w:rPr>
          <w:color w:val="000000"/>
        </w:rPr>
        <w:t xml:space="preserve"> đón Đoàn Thanh tra Bộ Quốc phòng về làm việc; qua thanh tra </w:t>
      </w:r>
      <w:r w:rsidR="00F64E04">
        <w:rPr>
          <w:color w:val="000000"/>
        </w:rPr>
        <w:t xml:space="preserve">đã </w:t>
      </w:r>
      <w:r w:rsidR="00B71A72" w:rsidRPr="002F363A">
        <w:rPr>
          <w:color w:val="000000"/>
        </w:rPr>
        <w:t xml:space="preserve">đánh giá đơn vị hoàn thành tốt nhiệm vụ </w:t>
      </w:r>
      <w:r w:rsidR="003D4110">
        <w:rPr>
          <w:color w:val="000000"/>
        </w:rPr>
        <w:t>QP-QSĐP</w:t>
      </w:r>
      <w:r w:rsidR="00E22482">
        <w:rPr>
          <w:color w:val="000000"/>
        </w:rPr>
        <w:t xml:space="preserve"> giai</w:t>
      </w:r>
      <w:r w:rsidR="00B71A72" w:rsidRPr="002F363A">
        <w:rPr>
          <w:color w:val="000000"/>
        </w:rPr>
        <w:t xml:space="preserve"> đoạn 2015-2020</w:t>
      </w:r>
      <w:r w:rsidR="00B71A72" w:rsidRPr="002F363A">
        <w:t xml:space="preserve">. </w:t>
      </w:r>
      <w:r w:rsidRPr="002F363A">
        <w:t xml:space="preserve">Lập danh sách và cử </w:t>
      </w:r>
      <w:r w:rsidR="00B71A72" w:rsidRPr="002F363A">
        <w:t>19</w:t>
      </w:r>
      <w:r w:rsidRPr="002F363A">
        <w:t xml:space="preserve"> cán bộ thuộc đối tượng 3 tham gia bồi dưỡng kiến thức Quốc phòng và an ninh năm 20</w:t>
      </w:r>
      <w:r w:rsidR="005315C0" w:rsidRPr="002F363A">
        <w:t>20</w:t>
      </w:r>
      <w:r w:rsidRPr="002F363A">
        <w:t xml:space="preserve"> tại trường Quân sự tỉnh</w:t>
      </w:r>
      <w:r w:rsidR="00B71A72" w:rsidRPr="002F363A">
        <w:t>; bồi dưỡng kiến thức QP-AN đối tượng 4 tại huyện cho 50 đồng chí</w:t>
      </w:r>
      <w:r w:rsidRPr="002F363A">
        <w:t xml:space="preserve">. </w:t>
      </w:r>
      <w:r w:rsidR="00B71A72" w:rsidRPr="002F363A">
        <w:t xml:space="preserve">Quán triệt và thực hiện nghiêm túc Chỉ thị, kế hoạch của trên về công tác huấn luyện DQTV; </w:t>
      </w:r>
      <w:r w:rsidR="00B71A72" w:rsidRPr="002F363A">
        <w:rPr>
          <w:color w:val="000000"/>
        </w:rPr>
        <w:t>huấn luyện cho 2.262 cán bộ, chiến sĩ DQTV tại huyện</w:t>
      </w:r>
      <w:r w:rsidR="00B71A72" w:rsidRPr="002F363A">
        <w:t xml:space="preserve">. </w:t>
      </w:r>
      <w:r w:rsidR="00A85D77" w:rsidRPr="002F363A">
        <w:t xml:space="preserve">Xét duyệt </w:t>
      </w:r>
      <w:r w:rsidR="00431A95" w:rsidRPr="002F363A">
        <w:t>25</w:t>
      </w:r>
      <w:r w:rsidR="00A85D77" w:rsidRPr="002F363A">
        <w:t xml:space="preserve"> hồ sơ theo Quyết định 49/QĐ-TTg và </w:t>
      </w:r>
      <w:r w:rsidR="00431A95" w:rsidRPr="002F363A">
        <w:t>174</w:t>
      </w:r>
      <w:r w:rsidR="00A85D77" w:rsidRPr="002F363A">
        <w:t xml:space="preserve"> hồ sơ theo Quyết định 62/QĐ-TTg; chi trả chế độ theo Quyết định 49/QĐ-TTg cho </w:t>
      </w:r>
      <w:r w:rsidR="00431A95" w:rsidRPr="002F363A">
        <w:t>83</w:t>
      </w:r>
      <w:r w:rsidR="00A85D77" w:rsidRPr="002F363A">
        <w:t xml:space="preserve"> đối tượng và theo Quyết định 62/QĐ-TTg cho </w:t>
      </w:r>
      <w:r w:rsidR="00431A95" w:rsidRPr="002F363A">
        <w:t>156</w:t>
      </w:r>
      <w:r w:rsidR="00A85D77" w:rsidRPr="002F363A">
        <w:t xml:space="preserve"> đối tượng. Thực hiện nghiêm túc các bước tuyển chọn công dân sẵn sàng nhập ngũ năm 202</w:t>
      </w:r>
      <w:r w:rsidR="005315C0" w:rsidRPr="002F363A">
        <w:t>1</w:t>
      </w:r>
      <w:r w:rsidR="00A85D77" w:rsidRPr="002F363A">
        <w:t>.</w:t>
      </w:r>
    </w:p>
    <w:p w:rsidR="00E52938" w:rsidRDefault="00592E48" w:rsidP="006A3778">
      <w:pPr>
        <w:tabs>
          <w:tab w:val="left" w:pos="7280"/>
        </w:tabs>
        <w:spacing w:before="120" w:after="120" w:line="400" w:lineRule="exact"/>
        <w:ind w:firstLine="567"/>
        <w:jc w:val="both"/>
        <w:rPr>
          <w:b/>
        </w:rPr>
      </w:pPr>
      <w:r w:rsidRPr="002F363A">
        <w:rPr>
          <w:b/>
        </w:rPr>
        <w:t xml:space="preserve">3. Công tác thanh tra, tiếp dân, giải quyết </w:t>
      </w:r>
      <w:r w:rsidR="00E52938">
        <w:rPr>
          <w:b/>
        </w:rPr>
        <w:t>khiếu nại, tố cáo</w:t>
      </w:r>
      <w:r w:rsidR="0051634D">
        <w:rPr>
          <w:b/>
        </w:rPr>
        <w:t>, kiến nghị, phản ánh</w:t>
      </w:r>
      <w:r w:rsidRPr="002F363A">
        <w:rPr>
          <w:b/>
        </w:rPr>
        <w:t xml:space="preserve"> của công dân và công tác </w:t>
      </w:r>
      <w:r w:rsidR="00456C68">
        <w:rPr>
          <w:b/>
        </w:rPr>
        <w:t>phòng chống tham nhũng</w:t>
      </w:r>
      <w:r w:rsidRPr="002F363A">
        <w:rPr>
          <w:b/>
        </w:rPr>
        <w:t xml:space="preserve"> được thực hiện nghiêm túc, duy trì có nề nếp</w:t>
      </w:r>
    </w:p>
    <w:p w:rsidR="001C3737" w:rsidRDefault="001507DF" w:rsidP="001C3737">
      <w:pPr>
        <w:tabs>
          <w:tab w:val="left" w:pos="7280"/>
        </w:tabs>
        <w:spacing w:before="120" w:after="120" w:line="400" w:lineRule="exact"/>
        <w:ind w:firstLine="567"/>
        <w:jc w:val="both"/>
      </w:pPr>
      <w:r w:rsidRPr="002F363A">
        <w:rPr>
          <w:i/>
          <w:lang w:val="de-DE"/>
        </w:rPr>
        <w:t xml:space="preserve">Công tác giải quyết KN-TC: </w:t>
      </w:r>
      <w:r w:rsidR="002839CD" w:rsidRPr="002F363A">
        <w:t>Duy trì nghiêm túc</w:t>
      </w:r>
      <w:r w:rsidR="00592E48" w:rsidRPr="002F363A">
        <w:t xml:space="preserve"> công tác tiếp dân, phân loại xử lý đơn thư theo thẩm quyền. Trong năm, UBND huyện tiếp </w:t>
      </w:r>
      <w:r w:rsidR="000852FA" w:rsidRPr="002F363A">
        <w:t>191</w:t>
      </w:r>
      <w:r w:rsidR="00F64E04">
        <w:t xml:space="preserve"> </w:t>
      </w:r>
      <w:r w:rsidR="00592E48" w:rsidRPr="002F363A">
        <w:t>lượt công dân</w:t>
      </w:r>
      <w:r w:rsidR="00C55CB3" w:rsidRPr="002F363A">
        <w:t xml:space="preserve"> với </w:t>
      </w:r>
      <w:r w:rsidR="000852FA" w:rsidRPr="002F363A">
        <w:t>76</w:t>
      </w:r>
      <w:r w:rsidR="00C55CB3" w:rsidRPr="002F363A">
        <w:t xml:space="preserve"> vụ việc (KN: </w:t>
      </w:r>
      <w:r w:rsidR="000852FA" w:rsidRPr="002F363A">
        <w:t>02</w:t>
      </w:r>
      <w:r w:rsidR="00C55CB3" w:rsidRPr="002F363A">
        <w:t xml:space="preserve">, TC: </w:t>
      </w:r>
      <w:r w:rsidR="000852FA" w:rsidRPr="002F363A">
        <w:t>06</w:t>
      </w:r>
      <w:r w:rsidR="00C55CB3" w:rsidRPr="002F363A">
        <w:t xml:space="preserve">, ĐN: </w:t>
      </w:r>
      <w:r w:rsidR="000852FA" w:rsidRPr="002F363A">
        <w:t>68</w:t>
      </w:r>
      <w:r w:rsidR="00C55CB3" w:rsidRPr="002F363A">
        <w:t>)</w:t>
      </w:r>
      <w:r w:rsidR="00204856" w:rsidRPr="002F363A">
        <w:t xml:space="preserve">; giảm </w:t>
      </w:r>
      <w:r w:rsidR="000852FA" w:rsidRPr="002F363A">
        <w:t>02</w:t>
      </w:r>
      <w:r w:rsidR="00204856" w:rsidRPr="002F363A">
        <w:t xml:space="preserve"> lượt công dân và </w:t>
      </w:r>
      <w:r w:rsidR="000852FA" w:rsidRPr="002F363A">
        <w:t>tăng 01</w:t>
      </w:r>
      <w:r w:rsidR="00204856" w:rsidRPr="002F363A">
        <w:t xml:space="preserve"> vụ việc so với năm 201</w:t>
      </w:r>
      <w:r w:rsidR="005315C0" w:rsidRPr="002F363A">
        <w:t>9</w:t>
      </w:r>
      <w:r w:rsidR="001039B0" w:rsidRPr="002F363A">
        <w:t>; s</w:t>
      </w:r>
      <w:r w:rsidR="00592E48" w:rsidRPr="002F363A">
        <w:t xml:space="preserve">ố đơn tiếp nhận </w:t>
      </w:r>
      <w:r w:rsidR="001039B0" w:rsidRPr="002F363A">
        <w:t xml:space="preserve">là </w:t>
      </w:r>
      <w:r w:rsidR="000852FA" w:rsidRPr="002F363A">
        <w:t>130</w:t>
      </w:r>
      <w:r w:rsidR="00482E32" w:rsidRPr="002F363A">
        <w:t xml:space="preserve"> đơn (KN: </w:t>
      </w:r>
      <w:r w:rsidR="000852FA" w:rsidRPr="002F363A">
        <w:t>11</w:t>
      </w:r>
      <w:r w:rsidR="00482E32" w:rsidRPr="002F363A">
        <w:t xml:space="preserve">; TC: </w:t>
      </w:r>
      <w:r w:rsidR="000852FA" w:rsidRPr="002F363A">
        <w:t>12</w:t>
      </w:r>
      <w:r w:rsidR="00482E32" w:rsidRPr="002F363A">
        <w:t xml:space="preserve">; ĐN: </w:t>
      </w:r>
      <w:r w:rsidR="000852FA" w:rsidRPr="002F363A">
        <w:t>107</w:t>
      </w:r>
      <w:r w:rsidR="00482E32" w:rsidRPr="002F363A">
        <w:t>)</w:t>
      </w:r>
      <w:r w:rsidR="00592E48" w:rsidRPr="002F363A">
        <w:t xml:space="preserve">; số đơn năm trước chuyển sang là </w:t>
      </w:r>
      <w:r w:rsidR="000852FA" w:rsidRPr="002F363A">
        <w:t>23</w:t>
      </w:r>
      <w:r w:rsidR="00592E48" w:rsidRPr="002F363A">
        <w:t xml:space="preserve"> đơn; tổng số đơn phải giải quyết </w:t>
      </w:r>
      <w:r w:rsidR="000852FA" w:rsidRPr="002F363A">
        <w:t>153</w:t>
      </w:r>
      <w:r w:rsidR="00482E32" w:rsidRPr="002F363A">
        <w:t xml:space="preserve"> đơn </w:t>
      </w:r>
      <w:r w:rsidR="005129D9" w:rsidRPr="002F363A">
        <w:t xml:space="preserve">(KN: </w:t>
      </w:r>
      <w:r w:rsidR="000852FA" w:rsidRPr="002F363A">
        <w:t>13</w:t>
      </w:r>
      <w:r w:rsidR="005129D9" w:rsidRPr="002F363A">
        <w:t xml:space="preserve">; TC: </w:t>
      </w:r>
      <w:r w:rsidR="000852FA" w:rsidRPr="002F363A">
        <w:t>17</w:t>
      </w:r>
      <w:r w:rsidR="005129D9" w:rsidRPr="002F363A">
        <w:t xml:space="preserve">; ĐN: </w:t>
      </w:r>
      <w:r w:rsidR="000852FA" w:rsidRPr="002F363A">
        <w:t>123</w:t>
      </w:r>
      <w:r w:rsidR="005129D9" w:rsidRPr="002F363A">
        <w:t>)</w:t>
      </w:r>
      <w:r w:rsidR="00204856" w:rsidRPr="002F363A">
        <w:t xml:space="preserve">; </w:t>
      </w:r>
      <w:r w:rsidR="000852FA" w:rsidRPr="002F363A">
        <w:t>giảm 34</w:t>
      </w:r>
      <w:r w:rsidR="00204856" w:rsidRPr="002F363A">
        <w:t xml:space="preserve"> đơn so với năm 201</w:t>
      </w:r>
      <w:r w:rsidR="005315C0" w:rsidRPr="002F363A">
        <w:t>9</w:t>
      </w:r>
      <w:r w:rsidR="00482E32" w:rsidRPr="002F363A">
        <w:t>;</w:t>
      </w:r>
      <w:r w:rsidR="00592E48" w:rsidRPr="002F363A">
        <w:t xml:space="preserve"> đã giải quyết xong </w:t>
      </w:r>
      <w:r w:rsidR="000852FA" w:rsidRPr="002F363A">
        <w:t>131</w:t>
      </w:r>
      <w:r w:rsidR="00A250FA" w:rsidRPr="002F363A">
        <w:t>/</w:t>
      </w:r>
      <w:r w:rsidR="000852FA" w:rsidRPr="002F363A">
        <w:t>153</w:t>
      </w:r>
      <w:r w:rsidR="00592E48" w:rsidRPr="002F363A">
        <w:t xml:space="preserve"> đơn (đạt </w:t>
      </w:r>
      <w:r w:rsidR="000852FA" w:rsidRPr="002F363A">
        <w:t>85,6</w:t>
      </w:r>
      <w:r w:rsidR="00592E48" w:rsidRPr="002F363A">
        <w:t xml:space="preserve"> %), còn </w:t>
      </w:r>
      <w:r w:rsidR="000852FA" w:rsidRPr="002F363A">
        <w:t>22</w:t>
      </w:r>
      <w:r w:rsidR="00592E48" w:rsidRPr="002F363A">
        <w:t xml:space="preserve"> đơn đang được các cấp, các ngành, các địa phương xem xét, giải quyết (thẩm quyền huyện là </w:t>
      </w:r>
      <w:r w:rsidR="000852FA" w:rsidRPr="002F363A">
        <w:t>11</w:t>
      </w:r>
      <w:r w:rsidR="00592E48" w:rsidRPr="002F363A">
        <w:t xml:space="preserve"> đơn; các xã, thị trấn </w:t>
      </w:r>
      <w:r w:rsidR="000852FA" w:rsidRPr="002F363A">
        <w:t>11</w:t>
      </w:r>
      <w:r w:rsidR="00F64E04">
        <w:t xml:space="preserve"> </w:t>
      </w:r>
      <w:r w:rsidR="00592E48" w:rsidRPr="002F363A">
        <w:t xml:space="preserve">đơn). </w:t>
      </w:r>
    </w:p>
    <w:p w:rsidR="00592E48" w:rsidRPr="001C3737" w:rsidRDefault="001507DF" w:rsidP="001C3737">
      <w:pPr>
        <w:tabs>
          <w:tab w:val="left" w:pos="7280"/>
        </w:tabs>
        <w:spacing w:before="120" w:after="120" w:line="400" w:lineRule="exact"/>
        <w:ind w:firstLine="567"/>
        <w:jc w:val="both"/>
      </w:pPr>
      <w:r w:rsidRPr="002F363A">
        <w:rPr>
          <w:i/>
          <w:lang w:val="de-DE"/>
        </w:rPr>
        <w:t xml:space="preserve">Công tác thanh tra: </w:t>
      </w:r>
      <w:r w:rsidR="00783665" w:rsidRPr="002F363A">
        <w:rPr>
          <w:lang w:val="de-DE"/>
        </w:rPr>
        <w:t>Triển khai kế hoạch thanh tra, kế hoạch phòng chống tham nhũng năm 20</w:t>
      </w:r>
      <w:r w:rsidR="005315C0" w:rsidRPr="002F363A">
        <w:rPr>
          <w:lang w:val="de-DE"/>
        </w:rPr>
        <w:t>20</w:t>
      </w:r>
      <w:r w:rsidR="00783665" w:rsidRPr="002F363A">
        <w:rPr>
          <w:lang w:val="de-DE"/>
        </w:rPr>
        <w:t xml:space="preserve">. </w:t>
      </w:r>
      <w:r w:rsidR="00BF4FE5">
        <w:rPr>
          <w:lang w:val="de-DE"/>
        </w:rPr>
        <w:t>C</w:t>
      </w:r>
      <w:r w:rsidR="00736C12" w:rsidRPr="002F363A">
        <w:t>hỉ đạo</w:t>
      </w:r>
      <w:r w:rsidR="00783665" w:rsidRPr="002F363A">
        <w:t xml:space="preserve"> triển khai </w:t>
      </w:r>
      <w:r w:rsidR="000852FA" w:rsidRPr="002F363A">
        <w:t>03</w:t>
      </w:r>
      <w:r w:rsidR="00783665" w:rsidRPr="002F363A">
        <w:t xml:space="preserve"> cuộc thanh tra (</w:t>
      </w:r>
      <w:r w:rsidR="000852FA" w:rsidRPr="002F363A">
        <w:t>02</w:t>
      </w:r>
      <w:r w:rsidR="00783665" w:rsidRPr="002F363A">
        <w:t xml:space="preserve"> theo kế hoạch và </w:t>
      </w:r>
      <w:r w:rsidR="000852FA" w:rsidRPr="002F363A">
        <w:t>01</w:t>
      </w:r>
      <w:r w:rsidR="00783665" w:rsidRPr="002F363A">
        <w:t xml:space="preserve"> đột xuất)</w:t>
      </w:r>
      <w:r w:rsidR="006971C5" w:rsidRPr="002F363A">
        <w:t xml:space="preserve">: thanh tra công tác quản lý đầu tư </w:t>
      </w:r>
      <w:r w:rsidR="00BF4FE5">
        <w:t>XDCB</w:t>
      </w:r>
      <w:r w:rsidR="006971C5" w:rsidRPr="002F363A">
        <w:t xml:space="preserve"> trên địa bàn xã Trung Nghĩa từ năm 2019 đến nay</w:t>
      </w:r>
      <w:r w:rsidR="00783665" w:rsidRPr="002F363A">
        <w:t>;</w:t>
      </w:r>
      <w:r w:rsidR="000852FA" w:rsidRPr="002F363A">
        <w:t xml:space="preserve"> thanh tra ngân sách xã Yên Phụ năm 2019;</w:t>
      </w:r>
      <w:r w:rsidR="00F64E04">
        <w:t xml:space="preserve"> </w:t>
      </w:r>
      <w:r w:rsidR="000852FA" w:rsidRPr="002F363A">
        <w:t>thanh tra các dự án đất DCDV thôn Chi Long-xã Long Châu</w:t>
      </w:r>
      <w:r w:rsidR="00783665" w:rsidRPr="002F363A">
        <w:t xml:space="preserve">. </w:t>
      </w:r>
      <w:r w:rsidR="00645942" w:rsidRPr="002F363A">
        <w:t xml:space="preserve">Triển khai thực hiện nghiêm túc công tác phòng, chống tham nhũng trên địa bàn huyện. </w:t>
      </w:r>
      <w:r w:rsidR="005315C0" w:rsidRPr="002F363A">
        <w:t>Chỉ đạo tập trung</w:t>
      </w:r>
      <w:r w:rsidR="00F64E04">
        <w:t xml:space="preserve"> </w:t>
      </w:r>
      <w:r w:rsidR="005315C0" w:rsidRPr="002F363A">
        <w:t>giải quyết</w:t>
      </w:r>
      <w:r w:rsidR="00783665" w:rsidRPr="002F363A">
        <w:t xml:space="preserve"> các vụ việc tồn đọng, phức tạp kéo dài trên địa bàn huyện. </w:t>
      </w:r>
      <w:r w:rsidR="00783665" w:rsidRPr="002F363A">
        <w:rPr>
          <w:lang w:val="de-DE"/>
        </w:rPr>
        <w:t xml:space="preserve">Đôn đốc các cơ quan, đơn vị có liên quan thi hành các kết luận, quyết định xử lý sau thanh tra, giải quyết đơn </w:t>
      </w:r>
      <w:r w:rsidR="00783665" w:rsidRPr="002F363A">
        <w:rPr>
          <w:lang w:val="de-DE"/>
        </w:rPr>
        <w:lastRenderedPageBreak/>
        <w:t>thư KN, TC đã có hiệu lực</w:t>
      </w:r>
      <w:r w:rsidR="001D74C3">
        <w:rPr>
          <w:lang w:val="de-DE"/>
        </w:rPr>
        <w:t xml:space="preserve">: </w:t>
      </w:r>
      <w:r w:rsidR="002F1F24">
        <w:rPr>
          <w:bCs/>
          <w:lang w:val="pt-BR"/>
        </w:rPr>
        <w:t>Trong năm, còn</w:t>
      </w:r>
      <w:r w:rsidR="001D74C3" w:rsidRPr="001D74C3">
        <w:rPr>
          <w:bCs/>
          <w:lang w:val="pt-BR"/>
        </w:rPr>
        <w:t xml:space="preserve"> </w:t>
      </w:r>
      <w:r w:rsidR="001D74C3" w:rsidRPr="001D74C3">
        <w:rPr>
          <w:bCs/>
          <w:lang w:val="vi-VN"/>
        </w:rPr>
        <w:t>0</w:t>
      </w:r>
      <w:r w:rsidR="001D74C3" w:rsidRPr="001D74C3">
        <w:rPr>
          <w:bCs/>
          <w:lang w:val="pt-BR"/>
        </w:rPr>
        <w:t>5</w:t>
      </w:r>
      <w:r w:rsidR="001D74C3" w:rsidRPr="001D74C3">
        <w:rPr>
          <w:bCs/>
          <w:lang w:val="vi-VN"/>
        </w:rPr>
        <w:t xml:space="preserve"> </w:t>
      </w:r>
      <w:r w:rsidR="001D74C3" w:rsidRPr="001D74C3">
        <w:rPr>
          <w:bCs/>
          <w:lang w:val="pt-BR"/>
        </w:rPr>
        <w:t xml:space="preserve">kết luận cấp tỉnh có hiệu lực </w:t>
      </w:r>
      <w:r w:rsidR="001D74C3">
        <w:rPr>
          <w:bCs/>
          <w:lang w:val="pt-BR"/>
        </w:rPr>
        <w:t>đang tiếp tục phải thực hiện (</w:t>
      </w:r>
      <w:r w:rsidR="001D74C3" w:rsidRPr="00E61A86">
        <w:rPr>
          <w:bCs/>
          <w:lang w:val="pt-BR"/>
        </w:rPr>
        <w:t xml:space="preserve">tổng số phải thực hiện: 11.757.113.500 đồng và </w:t>
      </w:r>
      <w:r w:rsidR="001D74C3" w:rsidRPr="00E61A86">
        <w:rPr>
          <w:color w:val="000000"/>
          <w:lang w:val="pt-BR"/>
        </w:rPr>
        <w:t>736 m</w:t>
      </w:r>
      <w:r w:rsidR="001D74C3" w:rsidRPr="00E61A86">
        <w:rPr>
          <w:color w:val="000000"/>
          <w:vertAlign w:val="superscript"/>
          <w:lang w:val="pt-BR"/>
        </w:rPr>
        <w:t xml:space="preserve">2 </w:t>
      </w:r>
      <w:r w:rsidR="001D74C3" w:rsidRPr="00E61A86">
        <w:rPr>
          <w:color w:val="000000"/>
          <w:lang w:val="pt-BR"/>
        </w:rPr>
        <w:t>đất;</w:t>
      </w:r>
      <w:r w:rsidR="001D74C3" w:rsidRPr="00E61A86">
        <w:rPr>
          <w:bCs/>
          <w:lang w:val="pt-BR"/>
        </w:rPr>
        <w:t xml:space="preserve"> đã thực hiện xong: 6.222.613.000 đồng</w:t>
      </w:r>
      <w:r w:rsidR="001D74C3" w:rsidRPr="00E61A86">
        <w:rPr>
          <w:color w:val="000000"/>
          <w:lang w:val="pt-BR"/>
        </w:rPr>
        <w:t>;</w:t>
      </w:r>
      <w:r w:rsidR="001D74C3" w:rsidRPr="00E61A86">
        <w:rPr>
          <w:b/>
          <w:bCs/>
          <w:i/>
          <w:lang w:val="pt-BR"/>
        </w:rPr>
        <w:t xml:space="preserve"> </w:t>
      </w:r>
      <w:r w:rsidR="001D74C3" w:rsidRPr="00E61A86">
        <w:rPr>
          <w:bCs/>
          <w:lang w:val="pt-BR"/>
        </w:rPr>
        <w:t xml:space="preserve">còn phải thực hiện: 5.534.500.500 đồng và </w:t>
      </w:r>
      <w:r w:rsidR="001D74C3" w:rsidRPr="00E61A86">
        <w:rPr>
          <w:color w:val="000000"/>
          <w:lang w:val="pt-BR"/>
        </w:rPr>
        <w:t>736 m</w:t>
      </w:r>
      <w:r w:rsidR="001D74C3" w:rsidRPr="00E61A86">
        <w:rPr>
          <w:color w:val="000000"/>
          <w:vertAlign w:val="superscript"/>
          <w:lang w:val="pt-BR"/>
        </w:rPr>
        <w:t>2</w:t>
      </w:r>
      <w:r w:rsidR="001D74C3" w:rsidRPr="00E61A86">
        <w:rPr>
          <w:color w:val="000000"/>
          <w:lang w:val="pt-BR"/>
        </w:rPr>
        <w:t xml:space="preserve"> đất); có 08 kết luận thanh tra của huyện còn phải thực hiện</w:t>
      </w:r>
      <w:r w:rsidR="001D74C3" w:rsidRPr="00E61A86">
        <w:rPr>
          <w:color w:val="000000"/>
        </w:rPr>
        <w:t xml:space="preserve"> (</w:t>
      </w:r>
      <w:r w:rsidR="00E61A86" w:rsidRPr="00E61A86">
        <w:rPr>
          <w:color w:val="000000"/>
          <w:spacing w:val="-10"/>
        </w:rPr>
        <w:t>t</w:t>
      </w:r>
      <w:r w:rsidR="001D74C3" w:rsidRPr="00E61A86">
        <w:rPr>
          <w:color w:val="000000"/>
          <w:spacing w:val="-10"/>
          <w:lang w:val="vi-VN"/>
        </w:rPr>
        <w:t>ổng số phải thực hiện: 7.242.471.200 đồng; 8.1</w:t>
      </w:r>
      <w:r w:rsidR="00E61A86" w:rsidRPr="00E61A86">
        <w:rPr>
          <w:color w:val="000000"/>
          <w:spacing w:val="-10"/>
          <w:lang w:val="vi-VN"/>
        </w:rPr>
        <w:t>75,2 kg thóc  và</w:t>
      </w:r>
      <w:r w:rsidR="001D74C3" w:rsidRPr="00E61A86">
        <w:rPr>
          <w:color w:val="000000"/>
          <w:spacing w:val="-10"/>
          <w:lang w:val="vi-VN"/>
        </w:rPr>
        <w:t xml:space="preserve"> 103.971,7 m</w:t>
      </w:r>
      <w:r w:rsidR="001D74C3" w:rsidRPr="00E61A86">
        <w:rPr>
          <w:color w:val="000000"/>
          <w:spacing w:val="-10"/>
          <w:vertAlign w:val="superscript"/>
          <w:lang w:val="vi-VN"/>
        </w:rPr>
        <w:t xml:space="preserve">2 </w:t>
      </w:r>
      <w:r w:rsidR="001D74C3" w:rsidRPr="00E61A86">
        <w:rPr>
          <w:color w:val="000000"/>
          <w:spacing w:val="-10"/>
          <w:lang w:val="vi-VN"/>
        </w:rPr>
        <w:t>đất;</w:t>
      </w:r>
      <w:r w:rsidR="001D74C3" w:rsidRPr="00E61A86">
        <w:rPr>
          <w:b/>
          <w:i/>
          <w:color w:val="000000"/>
        </w:rPr>
        <w:t xml:space="preserve"> </w:t>
      </w:r>
      <w:r w:rsidR="00E61A86" w:rsidRPr="00E61A86">
        <w:rPr>
          <w:color w:val="000000"/>
          <w:spacing w:val="-6"/>
        </w:rPr>
        <w:t>đ</w:t>
      </w:r>
      <w:r w:rsidR="001D74C3" w:rsidRPr="00E61A86">
        <w:rPr>
          <w:color w:val="000000"/>
          <w:spacing w:val="-6"/>
          <w:lang w:val="vi-VN"/>
        </w:rPr>
        <w:t>ã thực hiện xong: 6.</w:t>
      </w:r>
      <w:r w:rsidR="001D74C3" w:rsidRPr="00E61A86">
        <w:rPr>
          <w:color w:val="000000"/>
          <w:spacing w:val="-6"/>
        </w:rPr>
        <w:t>545.429</w:t>
      </w:r>
      <w:r w:rsidR="001D74C3" w:rsidRPr="00E61A86">
        <w:rPr>
          <w:color w:val="000000"/>
          <w:spacing w:val="-6"/>
          <w:lang w:val="vi-VN"/>
        </w:rPr>
        <w:t xml:space="preserve">.100 đồng; </w:t>
      </w:r>
      <w:r w:rsidR="001D74C3" w:rsidRPr="00E61A86">
        <w:rPr>
          <w:color w:val="000000"/>
          <w:spacing w:val="-10"/>
          <w:lang w:val="vi-VN"/>
        </w:rPr>
        <w:t xml:space="preserve">8.175,2 </w:t>
      </w:r>
      <w:r w:rsidR="001D74C3" w:rsidRPr="00E61A86">
        <w:rPr>
          <w:color w:val="000000"/>
          <w:spacing w:val="-6"/>
          <w:lang w:val="vi-VN"/>
        </w:rPr>
        <w:t>kg thóc và 87.635,8 m</w:t>
      </w:r>
      <w:r w:rsidR="001D74C3" w:rsidRPr="00E61A86">
        <w:rPr>
          <w:color w:val="000000"/>
          <w:spacing w:val="-6"/>
          <w:vertAlign w:val="superscript"/>
          <w:lang w:val="vi-VN"/>
        </w:rPr>
        <w:t xml:space="preserve">2 </w:t>
      </w:r>
      <w:r w:rsidR="001D74C3" w:rsidRPr="00E61A86">
        <w:rPr>
          <w:color w:val="000000"/>
          <w:spacing w:val="-6"/>
          <w:lang w:val="vi-VN"/>
        </w:rPr>
        <w:t>đất</w:t>
      </w:r>
      <w:r w:rsidR="001D74C3" w:rsidRPr="00E61A86">
        <w:rPr>
          <w:color w:val="000000"/>
          <w:spacing w:val="-6"/>
        </w:rPr>
        <w:t>; c</w:t>
      </w:r>
      <w:r w:rsidR="001D74C3" w:rsidRPr="00E61A86">
        <w:rPr>
          <w:color w:val="000000"/>
          <w:spacing w:val="-10"/>
          <w:lang w:val="vi-VN"/>
        </w:rPr>
        <w:t xml:space="preserve">òn phải thực hiện: </w:t>
      </w:r>
      <w:r w:rsidR="001D74C3" w:rsidRPr="00E61A86">
        <w:rPr>
          <w:color w:val="000000"/>
          <w:spacing w:val="-10"/>
        </w:rPr>
        <w:t>697.042.100</w:t>
      </w:r>
      <w:r w:rsidR="001D74C3" w:rsidRPr="00E61A86">
        <w:rPr>
          <w:color w:val="000000"/>
          <w:spacing w:val="-10"/>
          <w:lang w:val="vi-VN"/>
        </w:rPr>
        <w:t xml:space="preserve"> đồng </w:t>
      </w:r>
      <w:r w:rsidR="00E61A86" w:rsidRPr="00E61A86">
        <w:rPr>
          <w:color w:val="000000"/>
          <w:spacing w:val="-10"/>
          <w:lang w:val="vi-VN"/>
        </w:rPr>
        <w:t>và</w:t>
      </w:r>
      <w:r w:rsidR="001D74C3" w:rsidRPr="00E61A86">
        <w:rPr>
          <w:color w:val="000000"/>
          <w:spacing w:val="-10"/>
        </w:rPr>
        <w:t xml:space="preserve"> </w:t>
      </w:r>
      <w:r w:rsidR="001D74C3" w:rsidRPr="00E61A86">
        <w:rPr>
          <w:color w:val="000000"/>
          <w:spacing w:val="-10"/>
          <w:lang w:val="vi-VN"/>
        </w:rPr>
        <w:t>16.335 m</w:t>
      </w:r>
      <w:r w:rsidR="001D74C3" w:rsidRPr="00E61A86">
        <w:rPr>
          <w:color w:val="000000"/>
          <w:spacing w:val="-10"/>
          <w:vertAlign w:val="superscript"/>
          <w:lang w:val="vi-VN"/>
        </w:rPr>
        <w:t>2</w:t>
      </w:r>
      <w:r w:rsidR="001D74C3" w:rsidRPr="00E61A86">
        <w:rPr>
          <w:color w:val="000000"/>
          <w:spacing w:val="-10"/>
          <w:lang w:val="vi-VN"/>
        </w:rPr>
        <w:t xml:space="preserve"> đất</w:t>
      </w:r>
      <w:r w:rsidR="001D74C3" w:rsidRPr="00E61A86">
        <w:rPr>
          <w:color w:val="000000"/>
          <w:spacing w:val="-10"/>
        </w:rPr>
        <w:t>);</w:t>
      </w:r>
      <w:r w:rsidR="00E61A86" w:rsidRPr="00E61A86">
        <w:rPr>
          <w:color w:val="000000"/>
          <w:spacing w:val="-10"/>
        </w:rPr>
        <w:t xml:space="preserve"> có 06 kết luận giải quyết đơn thư KN, TC còn phải thực hiện (t</w:t>
      </w:r>
      <w:r w:rsidR="00E61A86" w:rsidRPr="00E61A86">
        <w:rPr>
          <w:color w:val="000000"/>
          <w:lang w:val="pt-BR"/>
        </w:rPr>
        <w:t>ổng số phải t</w:t>
      </w:r>
      <w:r w:rsidR="002F1F24">
        <w:rPr>
          <w:color w:val="000000"/>
          <w:lang w:val="pt-BR"/>
        </w:rPr>
        <w:t>hực hiện: 2.259.550.000 đồng và</w:t>
      </w:r>
      <w:r w:rsidR="00E61A86" w:rsidRPr="00E61A86">
        <w:rPr>
          <w:color w:val="000000"/>
          <w:lang w:val="pt-BR"/>
        </w:rPr>
        <w:t xml:space="preserve"> 10.425,5 m</w:t>
      </w:r>
      <w:r w:rsidR="00E61A86" w:rsidRPr="00E61A86">
        <w:rPr>
          <w:color w:val="000000"/>
          <w:vertAlign w:val="superscript"/>
          <w:lang w:val="pt-BR"/>
        </w:rPr>
        <w:t xml:space="preserve">2 </w:t>
      </w:r>
      <w:r w:rsidR="00E61A86" w:rsidRPr="00E61A86">
        <w:rPr>
          <w:color w:val="000000"/>
          <w:lang w:val="pt-BR"/>
        </w:rPr>
        <w:t xml:space="preserve">đất; đã </w:t>
      </w:r>
      <w:r w:rsidR="00E61A86" w:rsidRPr="00E61A86">
        <w:rPr>
          <w:color w:val="000000"/>
          <w:lang w:val="vi-VN"/>
        </w:rPr>
        <w:t>thực hiện xong:</w:t>
      </w:r>
      <w:r w:rsidR="00E61A86" w:rsidRPr="00E61A86">
        <w:rPr>
          <w:color w:val="000000"/>
        </w:rPr>
        <w:t xml:space="preserve"> </w:t>
      </w:r>
      <w:r w:rsidR="00E61A86" w:rsidRPr="00E61A86">
        <w:rPr>
          <w:color w:val="000000"/>
          <w:lang w:val="vi-VN"/>
        </w:rPr>
        <w:t>2.057.</w:t>
      </w:r>
      <w:r w:rsidR="00E61A86" w:rsidRPr="00E61A86">
        <w:rPr>
          <w:color w:val="000000"/>
          <w:lang w:val="pt-BR"/>
        </w:rPr>
        <w:t>238</w:t>
      </w:r>
      <w:r w:rsidR="00E61A86" w:rsidRPr="00E61A86">
        <w:rPr>
          <w:color w:val="000000"/>
          <w:lang w:val="vi-VN"/>
        </w:rPr>
        <w:t>.000 đồng</w:t>
      </w:r>
      <w:r w:rsidR="00E61A86" w:rsidRPr="00E61A86">
        <w:rPr>
          <w:color w:val="000000"/>
        </w:rPr>
        <w:t xml:space="preserve"> </w:t>
      </w:r>
      <w:r w:rsidR="00E61A86" w:rsidRPr="00E61A86">
        <w:rPr>
          <w:color w:val="000000"/>
          <w:lang w:val="vi-VN"/>
        </w:rPr>
        <w:t>và</w:t>
      </w:r>
      <w:r w:rsidR="00E61A86" w:rsidRPr="00E61A86">
        <w:rPr>
          <w:color w:val="000000"/>
        </w:rPr>
        <w:t xml:space="preserve"> </w:t>
      </w:r>
      <w:r w:rsidR="00E61A86" w:rsidRPr="00E61A86">
        <w:rPr>
          <w:color w:val="000000"/>
          <w:lang w:val="pt-BR"/>
        </w:rPr>
        <w:t>106</w:t>
      </w:r>
      <w:r w:rsidR="00E61A86" w:rsidRPr="00E61A86">
        <w:rPr>
          <w:color w:val="000000"/>
          <w:lang w:val="vi-VN"/>
        </w:rPr>
        <w:t xml:space="preserve"> m</w:t>
      </w:r>
      <w:r w:rsidR="00E61A86" w:rsidRPr="00E61A86">
        <w:rPr>
          <w:color w:val="000000"/>
          <w:vertAlign w:val="superscript"/>
          <w:lang w:val="vi-VN"/>
        </w:rPr>
        <w:t xml:space="preserve">2 </w:t>
      </w:r>
      <w:r w:rsidR="00E61A86" w:rsidRPr="00E61A86">
        <w:rPr>
          <w:color w:val="000000"/>
          <w:lang w:val="vi-VN"/>
        </w:rPr>
        <w:t>đất;</w:t>
      </w:r>
      <w:r w:rsidR="00E61A86" w:rsidRPr="00E61A86">
        <w:rPr>
          <w:color w:val="000000"/>
        </w:rPr>
        <w:t xml:space="preserve"> c</w:t>
      </w:r>
      <w:r w:rsidR="00E61A86" w:rsidRPr="00E61A86">
        <w:rPr>
          <w:color w:val="000000"/>
          <w:lang w:val="vi-VN"/>
        </w:rPr>
        <w:t>òn phải thực hiện: 202.312.000 đồng</w:t>
      </w:r>
      <w:r w:rsidR="00E61A86" w:rsidRPr="00E61A86">
        <w:rPr>
          <w:color w:val="000000"/>
        </w:rPr>
        <w:t xml:space="preserve"> </w:t>
      </w:r>
      <w:r w:rsidR="00E61A86" w:rsidRPr="00E61A86">
        <w:rPr>
          <w:color w:val="000000"/>
          <w:lang w:val="vi-VN"/>
        </w:rPr>
        <w:t>và 10.319,5 m</w:t>
      </w:r>
      <w:r w:rsidR="00E61A86" w:rsidRPr="00E61A86">
        <w:rPr>
          <w:color w:val="000000"/>
          <w:vertAlign w:val="superscript"/>
          <w:lang w:val="vi-VN"/>
        </w:rPr>
        <w:t>2</w:t>
      </w:r>
      <w:r w:rsidR="00E61A86" w:rsidRPr="00E61A86">
        <w:rPr>
          <w:color w:val="000000"/>
          <w:lang w:val="vi-VN"/>
        </w:rPr>
        <w:t xml:space="preserve"> đất</w:t>
      </w:r>
      <w:r w:rsidR="00E61A86" w:rsidRPr="00E61A86">
        <w:rPr>
          <w:color w:val="000000"/>
        </w:rPr>
        <w:t>)</w:t>
      </w:r>
      <w:r w:rsidR="00783665" w:rsidRPr="00E61A86">
        <w:rPr>
          <w:lang w:val="de-DE"/>
        </w:rPr>
        <w:t>.</w:t>
      </w:r>
      <w:r w:rsidR="006971C5" w:rsidRPr="00E61A86">
        <w:t xml:space="preserve"> </w:t>
      </w:r>
      <w:r w:rsidR="006971C5" w:rsidRPr="002F363A">
        <w:t>Phối hợp tốt với các Đoàn thanh tra của tỉnh thực hiện các cuộc thanh, kiểm tra trên địa bàn huyện.</w:t>
      </w:r>
    </w:p>
    <w:p w:rsidR="00592E48" w:rsidRPr="002F363A" w:rsidRDefault="00592E48" w:rsidP="006A3778">
      <w:pPr>
        <w:tabs>
          <w:tab w:val="left" w:pos="7280"/>
        </w:tabs>
        <w:spacing w:before="120" w:after="120" w:line="400" w:lineRule="exact"/>
        <w:ind w:firstLine="567"/>
        <w:jc w:val="both"/>
        <w:rPr>
          <w:b/>
        </w:rPr>
      </w:pPr>
      <w:r w:rsidRPr="002F363A">
        <w:rPr>
          <w:b/>
        </w:rPr>
        <w:t xml:space="preserve">4. Công tác tư pháp </w:t>
      </w:r>
      <w:r w:rsidR="009C642F" w:rsidRPr="002F363A">
        <w:rPr>
          <w:b/>
        </w:rPr>
        <w:t xml:space="preserve">và thi hành án dân sự được </w:t>
      </w:r>
      <w:r w:rsidRPr="002F363A">
        <w:rPr>
          <w:b/>
        </w:rPr>
        <w:t>duy trì ổn định, đạt kết quả tích cực</w:t>
      </w:r>
    </w:p>
    <w:p w:rsidR="00AE6B6D" w:rsidRPr="002F363A" w:rsidRDefault="00AE6B6D" w:rsidP="006A3778">
      <w:pPr>
        <w:tabs>
          <w:tab w:val="left" w:pos="7280"/>
        </w:tabs>
        <w:spacing w:before="120" w:after="120" w:line="400" w:lineRule="exact"/>
        <w:ind w:firstLine="567"/>
        <w:jc w:val="both"/>
      </w:pPr>
      <w:r w:rsidRPr="002F363A">
        <w:rPr>
          <w:i/>
          <w:lang w:val="de-DE"/>
        </w:rPr>
        <w:t xml:space="preserve">Công tác hỗ trợ pháp lý: </w:t>
      </w:r>
      <w:r w:rsidRPr="002F363A">
        <w:rPr>
          <w:lang w:val="de-DE"/>
        </w:rPr>
        <w:t>Triển khai có hiệu quả Kế hoạch phổ biến giáo dục pháp luật và Kế hoạch theo dõi tình hình thi hành pháp luật trên địa bàn huyện năm 20</w:t>
      </w:r>
      <w:r w:rsidR="005315C0" w:rsidRPr="002F363A">
        <w:rPr>
          <w:lang w:val="de-DE"/>
        </w:rPr>
        <w:t>20</w:t>
      </w:r>
      <w:r w:rsidR="003E1AA3" w:rsidRPr="002F363A">
        <w:rPr>
          <w:lang w:val="de-DE"/>
        </w:rPr>
        <w:t>;</w:t>
      </w:r>
      <w:r w:rsidR="00F64E04">
        <w:rPr>
          <w:lang w:val="de-DE"/>
        </w:rPr>
        <w:t xml:space="preserve"> </w:t>
      </w:r>
      <w:r w:rsidR="003E1AA3" w:rsidRPr="002F363A">
        <w:rPr>
          <w:lang w:val="de-DE"/>
        </w:rPr>
        <w:t>tổ chức được 0</w:t>
      </w:r>
      <w:r w:rsidR="00104609" w:rsidRPr="002F363A">
        <w:rPr>
          <w:lang w:val="de-DE"/>
        </w:rPr>
        <w:t>8</w:t>
      </w:r>
      <w:r w:rsidR="003E1AA3" w:rsidRPr="002F363A">
        <w:rPr>
          <w:lang w:val="de-DE"/>
        </w:rPr>
        <w:t xml:space="preserve"> lớp tập huấn tuyên truyền Luật </w:t>
      </w:r>
      <w:r w:rsidR="00104609" w:rsidRPr="002F363A">
        <w:rPr>
          <w:lang w:val="de-DE"/>
        </w:rPr>
        <w:t>Bảo vệ môi trường</w:t>
      </w:r>
      <w:r w:rsidR="003E1AA3" w:rsidRPr="002F363A">
        <w:rPr>
          <w:lang w:val="de-DE"/>
        </w:rPr>
        <w:t xml:space="preserve">; Luật </w:t>
      </w:r>
      <w:r w:rsidR="00104609" w:rsidRPr="002F363A">
        <w:rPr>
          <w:lang w:val="de-DE"/>
        </w:rPr>
        <w:t>Đất đai 2013</w:t>
      </w:r>
      <w:r w:rsidR="003E1AA3" w:rsidRPr="002F363A">
        <w:rPr>
          <w:lang w:val="de-DE"/>
        </w:rPr>
        <w:t xml:space="preserve">; Luật hòa giải cơ sở, Luật an ninh mạng, </w:t>
      </w:r>
      <w:r w:rsidR="002D3660" w:rsidRPr="002F363A">
        <w:rPr>
          <w:lang w:val="pt-BR"/>
        </w:rPr>
        <w:t>Luật Khiếu nại, Luật Tố cáo, Luật Tiếp công dân</w:t>
      </w:r>
      <w:r w:rsidR="003E1AA3" w:rsidRPr="002F363A">
        <w:rPr>
          <w:lang w:val="de-DE"/>
        </w:rPr>
        <w:t>,... cho trên 1.000 người tham dự.</w:t>
      </w:r>
      <w:r w:rsidR="00F64E04">
        <w:rPr>
          <w:lang w:val="de-DE"/>
        </w:rPr>
        <w:t xml:space="preserve"> </w:t>
      </w:r>
      <w:r w:rsidRPr="002F363A">
        <w:t xml:space="preserve">Hướng dẫn các xã, thị trấn thực hiện tốt </w:t>
      </w:r>
      <w:r w:rsidRPr="002F363A">
        <w:rPr>
          <w:lang w:val="pt-BR"/>
        </w:rPr>
        <w:t>công tác đăng ký và quản lý hộ tịch tại cơ sở, nhất là Luật Hộ tịch và các các vấn đề có tính chất phức tạp</w:t>
      </w:r>
      <w:r w:rsidR="002D3660" w:rsidRPr="002F363A">
        <w:t>; t</w:t>
      </w:r>
      <w:r w:rsidR="006971C5" w:rsidRPr="002F363A">
        <w:t>ập trung chỉ đạo triển khai thực hiện số hóa Sổ hộ tịch trên địa bàn huyện</w:t>
      </w:r>
      <w:r w:rsidR="002D3660" w:rsidRPr="002F363A">
        <w:rPr>
          <w:szCs w:val="28"/>
        </w:rPr>
        <w:t xml:space="preserve"> và thực hiện dịch vụ công chứng thực bản sao điện tử từ bản chính trên Cổng Dịch vụ công quốc gia</w:t>
      </w:r>
      <w:r w:rsidR="006971C5" w:rsidRPr="002F363A">
        <w:t>.</w:t>
      </w:r>
      <w:r w:rsidR="002D3660" w:rsidRPr="002F363A">
        <w:rPr>
          <w:szCs w:val="28"/>
        </w:rPr>
        <w:t xml:space="preserve"> Chỉ đạo tổ chức các hoạt động hưởng ứng và truyền thông về Ngày Pháp luật năm 2020 trên địa bàn huyện.</w:t>
      </w:r>
      <w:r w:rsidR="00325D13">
        <w:rPr>
          <w:szCs w:val="28"/>
        </w:rPr>
        <w:t xml:space="preserve"> </w:t>
      </w:r>
      <w:r w:rsidRPr="002F363A">
        <w:t xml:space="preserve">Thẩm định </w:t>
      </w:r>
      <w:r w:rsidR="00104609" w:rsidRPr="002F363A">
        <w:t>300</w:t>
      </w:r>
      <w:r w:rsidR="00A71E81" w:rsidRPr="002F363A">
        <w:t xml:space="preserve"> lượt</w:t>
      </w:r>
      <w:r w:rsidR="00F64E04">
        <w:t xml:space="preserve"> </w:t>
      </w:r>
      <w:r w:rsidR="00E327B2" w:rsidRPr="002F363A">
        <w:t>hồ sơ vi phạm đất đai tại các xã, thị trấn trong huyện</w:t>
      </w:r>
      <w:r w:rsidR="001E3BDE" w:rsidRPr="002F363A">
        <w:t>,</w:t>
      </w:r>
      <w:r w:rsidRPr="002F363A">
        <w:t>...</w:t>
      </w:r>
      <w:r w:rsidR="00E327B2" w:rsidRPr="002F363A">
        <w:t>Thay đổi, c</w:t>
      </w:r>
      <w:r w:rsidRPr="002F363A">
        <w:t xml:space="preserve">ải chính hộ tịch cho </w:t>
      </w:r>
      <w:r w:rsidR="00104609" w:rsidRPr="002F363A">
        <w:t>452</w:t>
      </w:r>
      <w:r w:rsidRPr="002F363A">
        <w:t xml:space="preserve"> trường hợp.</w:t>
      </w:r>
    </w:p>
    <w:p w:rsidR="00592E48" w:rsidRDefault="004470F8" w:rsidP="006A3778">
      <w:pPr>
        <w:tabs>
          <w:tab w:val="left" w:pos="7280"/>
        </w:tabs>
        <w:spacing w:before="120" w:after="120" w:line="400" w:lineRule="exact"/>
        <w:ind w:firstLine="567"/>
        <w:jc w:val="both"/>
        <w:rPr>
          <w:lang w:val="de-DE"/>
        </w:rPr>
      </w:pPr>
      <w:r w:rsidRPr="002F363A">
        <w:rPr>
          <w:i/>
          <w:lang w:val="de-DE"/>
        </w:rPr>
        <w:t>Công tác thi hành án:</w:t>
      </w:r>
      <w:r w:rsidRPr="002F363A">
        <w:rPr>
          <w:lang w:val="de-DE"/>
        </w:rPr>
        <w:t xml:space="preserve"> Tổng số </w:t>
      </w:r>
      <w:r w:rsidR="009128ED" w:rsidRPr="002F363A">
        <w:rPr>
          <w:lang w:val="de-DE"/>
        </w:rPr>
        <w:t>phải thi hành</w:t>
      </w:r>
      <w:r w:rsidR="00F64E04">
        <w:rPr>
          <w:lang w:val="de-DE"/>
        </w:rPr>
        <w:t xml:space="preserve"> </w:t>
      </w:r>
      <w:r w:rsidR="004B44BE" w:rsidRPr="002F363A">
        <w:rPr>
          <w:lang w:val="de-DE"/>
        </w:rPr>
        <w:t>1.</w:t>
      </w:r>
      <w:r w:rsidR="00C9157D" w:rsidRPr="002F363A">
        <w:rPr>
          <w:lang w:val="de-DE"/>
        </w:rPr>
        <w:t>238</w:t>
      </w:r>
      <w:r w:rsidRPr="002F363A">
        <w:rPr>
          <w:lang w:val="de-DE"/>
        </w:rPr>
        <w:t xml:space="preserve"> vụ việc; có điều kiện thi hành </w:t>
      </w:r>
      <w:r w:rsidR="00C9157D" w:rsidRPr="002F363A">
        <w:rPr>
          <w:lang w:val="de-DE"/>
        </w:rPr>
        <w:t>1.023</w:t>
      </w:r>
      <w:r w:rsidR="00F64E04">
        <w:rPr>
          <w:lang w:val="de-DE"/>
        </w:rPr>
        <w:t xml:space="preserve"> </w:t>
      </w:r>
      <w:r w:rsidRPr="002F363A">
        <w:rPr>
          <w:lang w:val="de-DE"/>
        </w:rPr>
        <w:t xml:space="preserve">việc, chưa có điều kiện là </w:t>
      </w:r>
      <w:r w:rsidR="004B44BE" w:rsidRPr="002F363A">
        <w:rPr>
          <w:lang w:val="de-DE"/>
        </w:rPr>
        <w:t>1</w:t>
      </w:r>
      <w:r w:rsidR="00C9157D" w:rsidRPr="002F363A">
        <w:rPr>
          <w:lang w:val="de-DE"/>
        </w:rPr>
        <w:t>94</w:t>
      </w:r>
      <w:r w:rsidRPr="002F363A">
        <w:rPr>
          <w:lang w:val="de-DE"/>
        </w:rPr>
        <w:t xml:space="preserve"> việc. Đã thi hành án xong </w:t>
      </w:r>
      <w:r w:rsidR="00C9157D" w:rsidRPr="002F363A">
        <w:rPr>
          <w:lang w:val="de-DE"/>
        </w:rPr>
        <w:t>827</w:t>
      </w:r>
      <w:r w:rsidRPr="002F363A">
        <w:rPr>
          <w:lang w:val="de-DE"/>
        </w:rPr>
        <w:t xml:space="preserve"> vụ việc </w:t>
      </w:r>
      <w:r w:rsidR="004B44BE" w:rsidRPr="002F363A">
        <w:rPr>
          <w:lang w:val="de-DE"/>
        </w:rPr>
        <w:t xml:space="preserve">với </w:t>
      </w:r>
      <w:r w:rsidR="00C9157D" w:rsidRPr="002F363A">
        <w:rPr>
          <w:lang w:val="de-DE"/>
        </w:rPr>
        <w:t>38,38</w:t>
      </w:r>
      <w:r w:rsidRPr="002F363A">
        <w:rPr>
          <w:lang w:val="de-DE"/>
        </w:rPr>
        <w:t xml:space="preserve"> tỷ đồng.</w:t>
      </w:r>
    </w:p>
    <w:p w:rsidR="00592E48" w:rsidRPr="002F363A" w:rsidRDefault="00592E48" w:rsidP="001C3737">
      <w:pPr>
        <w:tabs>
          <w:tab w:val="left" w:pos="7280"/>
        </w:tabs>
        <w:spacing w:before="120" w:after="120" w:line="380" w:lineRule="exact"/>
        <w:ind w:firstLine="567"/>
        <w:jc w:val="both"/>
        <w:rPr>
          <w:b/>
        </w:rPr>
      </w:pPr>
      <w:r w:rsidRPr="002F363A">
        <w:rPr>
          <w:b/>
        </w:rPr>
        <w:t>5. Công tác xây dựng chính quyền tiếp tục được củng cố, tăng cường</w:t>
      </w:r>
    </w:p>
    <w:p w:rsidR="00815AD5" w:rsidRPr="002F363A" w:rsidRDefault="00815AD5" w:rsidP="001C3737">
      <w:pPr>
        <w:spacing w:before="120" w:after="120" w:line="380" w:lineRule="exact"/>
        <w:ind w:firstLine="567"/>
        <w:jc w:val="both"/>
        <w:rPr>
          <w:lang w:val="de-DE"/>
        </w:rPr>
      </w:pPr>
      <w:r w:rsidRPr="002F363A">
        <w:rPr>
          <w:i/>
          <w:lang w:val="de-DE"/>
        </w:rPr>
        <w:t>Công tác cải cách hành chính:</w:t>
      </w:r>
      <w:r w:rsidR="00F64E04">
        <w:rPr>
          <w:i/>
          <w:lang w:val="de-DE"/>
        </w:rPr>
        <w:t xml:space="preserve"> </w:t>
      </w:r>
      <w:r w:rsidR="00AE6B6D" w:rsidRPr="002F363A">
        <w:t>Ban hành kế hoạch kiểm soát TTHC và cải cách hành chính năm 20</w:t>
      </w:r>
      <w:r w:rsidR="00D37EC2" w:rsidRPr="002F363A">
        <w:t>20</w:t>
      </w:r>
      <w:r w:rsidR="003E1AA3" w:rsidRPr="002F363A">
        <w:t xml:space="preserve">; </w:t>
      </w:r>
      <w:r w:rsidR="003E1AA3" w:rsidRPr="002F363A">
        <w:rPr>
          <w:lang w:val="de-DE"/>
        </w:rPr>
        <w:t>Kế hoạch chuyển đổi hệ thống quản lý chất lượng theo tiêu chuẩn quốc gia TCVN ISO 9001:2008 sang TCVN ISO 9001:2015 vào hoạt động của các cơ quan thuộc UBND huyện năm 2020</w:t>
      </w:r>
      <w:r w:rsidR="00AE6B6D" w:rsidRPr="002F363A">
        <w:t xml:space="preserve">. </w:t>
      </w:r>
      <w:r w:rsidR="00C37F7B" w:rsidRPr="002F363A">
        <w:rPr>
          <w:noProof/>
        </w:rPr>
        <w:t>Rà soát, tổng hợp kết quả thực hiện bộ chỉ số về</w:t>
      </w:r>
      <w:r w:rsidR="005E6A39" w:rsidRPr="002F363A">
        <w:rPr>
          <w:noProof/>
        </w:rPr>
        <w:t xml:space="preserve"> công tác CCHC năm 20</w:t>
      </w:r>
      <w:r w:rsidR="00D37EC2" w:rsidRPr="002F363A">
        <w:rPr>
          <w:noProof/>
        </w:rPr>
        <w:t>20</w:t>
      </w:r>
      <w:r w:rsidR="005E6A39" w:rsidRPr="002F363A">
        <w:rPr>
          <w:noProof/>
        </w:rPr>
        <w:t xml:space="preserve"> và xây dựng kế hoạch CCHC năm 202</w:t>
      </w:r>
      <w:r w:rsidR="00D37EC2" w:rsidRPr="002F363A">
        <w:rPr>
          <w:noProof/>
        </w:rPr>
        <w:t>1</w:t>
      </w:r>
      <w:r w:rsidR="00C37F7B" w:rsidRPr="002F363A">
        <w:rPr>
          <w:noProof/>
        </w:rPr>
        <w:t xml:space="preserve"> trên địa bàn huyện</w:t>
      </w:r>
      <w:r w:rsidR="005E6A39" w:rsidRPr="002F363A">
        <w:rPr>
          <w:noProof/>
        </w:rPr>
        <w:t>.</w:t>
      </w:r>
    </w:p>
    <w:p w:rsidR="002A7E89" w:rsidRPr="002F363A" w:rsidRDefault="00815AD5" w:rsidP="001C3737">
      <w:pPr>
        <w:spacing w:before="120" w:after="120" w:line="380" w:lineRule="exact"/>
        <w:ind w:firstLine="567"/>
        <w:jc w:val="both"/>
        <w:rPr>
          <w:szCs w:val="28"/>
        </w:rPr>
      </w:pPr>
      <w:r w:rsidRPr="002F363A">
        <w:rPr>
          <w:i/>
          <w:lang w:val="de-DE"/>
        </w:rPr>
        <w:lastRenderedPageBreak/>
        <w:t>Công tác tổ chức chính quyền, nội vụ:</w:t>
      </w:r>
      <w:r w:rsidR="00F64E04">
        <w:rPr>
          <w:i/>
          <w:lang w:val="de-DE"/>
        </w:rPr>
        <w:t xml:space="preserve"> </w:t>
      </w:r>
      <w:r w:rsidR="00C37F7B" w:rsidRPr="002F363A">
        <w:t>Qua công tác</w:t>
      </w:r>
      <w:r w:rsidR="00AE6B6D" w:rsidRPr="002F363A">
        <w:t xml:space="preserve"> kiểm tra công vụ; </w:t>
      </w:r>
      <w:r w:rsidR="00AE6B6D" w:rsidRPr="002F363A">
        <w:rPr>
          <w:lang w:val="de-DE"/>
        </w:rPr>
        <w:t xml:space="preserve">nhìn chung, đến nay, các cơ quan, đơn vị và các xã, thị trấn trên địa bàn huyện </w:t>
      </w:r>
      <w:r w:rsidR="00AE6B6D" w:rsidRPr="002F363A">
        <w:rPr>
          <w:bCs/>
          <w:lang w:val="pt-BR"/>
        </w:rPr>
        <w:t xml:space="preserve">duy trì thời giờ làm việc </w:t>
      </w:r>
      <w:r w:rsidR="00E82B59" w:rsidRPr="002F363A">
        <w:rPr>
          <w:bCs/>
          <w:lang w:val="pt-BR"/>
        </w:rPr>
        <w:t xml:space="preserve">và xử lý công việc </w:t>
      </w:r>
      <w:r w:rsidR="00AE6B6D" w:rsidRPr="002F363A">
        <w:rPr>
          <w:bCs/>
          <w:lang w:val="pt-BR"/>
        </w:rPr>
        <w:t>cơ bản đảm bảo nghiêm túc, nề nếp</w:t>
      </w:r>
      <w:r w:rsidR="00E82B59" w:rsidRPr="002F363A">
        <w:rPr>
          <w:bCs/>
          <w:lang w:val="pt-BR"/>
        </w:rPr>
        <w:t xml:space="preserve"> và đạt hiệu quả tốt</w:t>
      </w:r>
      <w:r w:rsidR="00AE6B6D" w:rsidRPr="002F363A">
        <w:t xml:space="preserve">. </w:t>
      </w:r>
      <w:r w:rsidR="00AE6B6D" w:rsidRPr="002F363A">
        <w:rPr>
          <w:lang w:val="de-DE"/>
        </w:rPr>
        <w:t>Chỉ đạo các xã, thị trấn tăng cường công tác quản lý các hoạt động tín ngưỡng và lễ hội năm 20</w:t>
      </w:r>
      <w:r w:rsidR="00D37EC2" w:rsidRPr="002F363A">
        <w:rPr>
          <w:lang w:val="de-DE"/>
        </w:rPr>
        <w:t>20</w:t>
      </w:r>
      <w:r w:rsidR="00AE6B6D" w:rsidRPr="002F363A">
        <w:rPr>
          <w:lang w:val="de-DE"/>
        </w:rPr>
        <w:t>. Làm tốt các quy trình bổ nhiệm, bổ nhiệm lại cán bộ lãnh đạo và luân chuyển cán bộ một số cơ quan, đơn vị do huyện quản lý</w:t>
      </w:r>
      <w:r w:rsidR="00AE6B6D" w:rsidRPr="002F363A">
        <w:rPr>
          <w:noProof/>
        </w:rPr>
        <w:t>.</w:t>
      </w:r>
      <w:r w:rsidR="006971C5" w:rsidRPr="002F363A">
        <w:rPr>
          <w:lang w:val="de-DE"/>
        </w:rPr>
        <w:t xml:space="preserve">Thực hiện kế hoạch luân chuyển, chuyển đổi vị trí công tác đối với cán bộ và giáo viên năm 2020. </w:t>
      </w:r>
      <w:r w:rsidR="00EB09E6" w:rsidRPr="002F363A">
        <w:rPr>
          <w:lang w:val="de-DE"/>
        </w:rPr>
        <w:t xml:space="preserve">Tổng hợp nhu cầu tuyển dụng giáo viên mầm non, giáo viên phổ thông công lập </w:t>
      </w:r>
      <w:r w:rsidR="00F64E04">
        <w:rPr>
          <w:lang w:val="de-DE"/>
        </w:rPr>
        <w:t xml:space="preserve">đề nghị tỉnh tuyển dụng trong </w:t>
      </w:r>
      <w:r w:rsidR="00EB09E6" w:rsidRPr="002F363A">
        <w:rPr>
          <w:lang w:val="de-DE"/>
        </w:rPr>
        <w:t xml:space="preserve">năm 2020. </w:t>
      </w:r>
      <w:r w:rsidR="002A7E89" w:rsidRPr="002F363A">
        <w:rPr>
          <w:lang w:val="de-DE"/>
        </w:rPr>
        <w:t>Tổ chức</w:t>
      </w:r>
      <w:r w:rsidR="00EB09E6" w:rsidRPr="002F363A">
        <w:rPr>
          <w:lang w:val="de-DE"/>
        </w:rPr>
        <w:t xml:space="preserve"> xét tuyển đặc cách các giáo viên có hợp đồng lao động đóng BHXH bắt buộc theo quy định từ ngày 31/12/2015 trở về trước.</w:t>
      </w:r>
    </w:p>
    <w:p w:rsidR="00815AD5" w:rsidRPr="002F363A" w:rsidRDefault="00EB09E6" w:rsidP="001C3737">
      <w:pPr>
        <w:spacing w:before="120" w:after="120" w:line="380" w:lineRule="exact"/>
        <w:ind w:firstLine="567"/>
        <w:jc w:val="both"/>
        <w:rPr>
          <w:lang w:val="de-DE"/>
        </w:rPr>
      </w:pPr>
      <w:r w:rsidRPr="002F363A">
        <w:rPr>
          <w:lang w:val="de-DE"/>
        </w:rPr>
        <w:t xml:space="preserve">Triển khai </w:t>
      </w:r>
      <w:r w:rsidR="002A7E89" w:rsidRPr="002F363A">
        <w:rPr>
          <w:lang w:val="de-DE"/>
        </w:rPr>
        <w:t xml:space="preserve">thực hiện </w:t>
      </w:r>
      <w:r w:rsidRPr="002F363A">
        <w:rPr>
          <w:lang w:val="de-DE"/>
        </w:rPr>
        <w:t xml:space="preserve">nhiệm vụ công tác thi đua-khen thưởng </w:t>
      </w:r>
      <w:r w:rsidR="002A7E89" w:rsidRPr="002F363A">
        <w:rPr>
          <w:lang w:val="de-DE"/>
        </w:rPr>
        <w:t>năm 2020.</w:t>
      </w:r>
      <w:r w:rsidR="00F64E04">
        <w:rPr>
          <w:lang w:val="de-DE"/>
        </w:rPr>
        <w:t xml:space="preserve"> </w:t>
      </w:r>
      <w:r w:rsidR="002A7E89" w:rsidRPr="002F363A">
        <w:rPr>
          <w:lang w:val="de-DE"/>
        </w:rPr>
        <w:t>K</w:t>
      </w:r>
      <w:r w:rsidRPr="002F363A">
        <w:rPr>
          <w:lang w:val="de-DE"/>
        </w:rPr>
        <w:t xml:space="preserve">ý giao ước thi đua </w:t>
      </w:r>
      <w:r w:rsidR="002A7E89" w:rsidRPr="002F363A">
        <w:rPr>
          <w:lang w:val="de-DE"/>
        </w:rPr>
        <w:t xml:space="preserve">và duy trì hoạt động </w:t>
      </w:r>
      <w:r w:rsidRPr="002F363A">
        <w:rPr>
          <w:lang w:val="de-DE"/>
        </w:rPr>
        <w:t>của Cụm thi đua các huyện, thị xã, thành phố tỉnh Bắc Ninh năm 2020 (huyện Yên Phong là cụm trưởng). Tổ chức Đại hội thi đua yêu nước huyện Yên Phong năm 2020 thành công tốt đẹp</w:t>
      </w:r>
      <w:r w:rsidRPr="002F363A">
        <w:t xml:space="preserve">. </w:t>
      </w:r>
      <w:r w:rsidR="00246070">
        <w:t>B</w:t>
      </w:r>
      <w:r w:rsidR="00C37F7B" w:rsidRPr="002F363A">
        <w:rPr>
          <w:lang w:val="de-DE"/>
        </w:rPr>
        <w:t xml:space="preserve">ình xét </w:t>
      </w:r>
      <w:r w:rsidR="00AE6B6D" w:rsidRPr="002F363A">
        <w:rPr>
          <w:lang w:val="de-DE"/>
        </w:rPr>
        <w:t xml:space="preserve">các danh hiệu thi đua </w:t>
      </w:r>
      <w:r w:rsidR="00C37F7B" w:rsidRPr="002F363A">
        <w:rPr>
          <w:lang w:val="de-DE"/>
        </w:rPr>
        <w:t xml:space="preserve">và </w:t>
      </w:r>
      <w:r w:rsidR="00C37F7B" w:rsidRPr="002F363A">
        <w:rPr>
          <w:szCs w:val="28"/>
        </w:rPr>
        <w:t>đánh giá phân loại cán bộ, công chức, viên chức</w:t>
      </w:r>
      <w:r w:rsidR="00F64E04">
        <w:rPr>
          <w:szCs w:val="28"/>
        </w:rPr>
        <w:t xml:space="preserve"> </w:t>
      </w:r>
      <w:r w:rsidR="00AE6B6D" w:rsidRPr="002F363A">
        <w:rPr>
          <w:lang w:val="de-DE"/>
        </w:rPr>
        <w:t>các cơ quan, ban ngành, đoàn thể huyện và UBND các xã, thị trấn năm 20</w:t>
      </w:r>
      <w:r w:rsidR="00D37EC2" w:rsidRPr="002F363A">
        <w:rPr>
          <w:lang w:val="de-DE"/>
        </w:rPr>
        <w:t>20</w:t>
      </w:r>
      <w:r w:rsidR="00AE6B6D" w:rsidRPr="002F363A">
        <w:rPr>
          <w:lang w:val="de-DE"/>
        </w:rPr>
        <w:t xml:space="preserve">. </w:t>
      </w:r>
      <w:r w:rsidR="00D7630B" w:rsidRPr="002F363A">
        <w:rPr>
          <w:lang w:val="de-DE"/>
        </w:rPr>
        <w:t xml:space="preserve">Có </w:t>
      </w:r>
      <w:r w:rsidR="003F337C" w:rsidRPr="002F363A">
        <w:rPr>
          <w:lang w:val="de-DE"/>
        </w:rPr>
        <w:t>10</w:t>
      </w:r>
      <w:r w:rsidR="00D7630B" w:rsidRPr="002F363A">
        <w:rPr>
          <w:lang w:val="de-DE"/>
        </w:rPr>
        <w:t>/14 chính quyền cấp xã (</w:t>
      </w:r>
      <w:r w:rsidR="003F337C" w:rsidRPr="002F363A">
        <w:rPr>
          <w:lang w:val="de-DE"/>
        </w:rPr>
        <w:t>71,4</w:t>
      </w:r>
      <w:r w:rsidR="00D7630B" w:rsidRPr="002F363A">
        <w:rPr>
          <w:lang w:val="de-DE"/>
        </w:rPr>
        <w:t xml:space="preserve"> %) đạt trong sạch vững mạnh, đạt khá là </w:t>
      </w:r>
      <w:r w:rsidR="003F337C" w:rsidRPr="002F363A">
        <w:rPr>
          <w:lang w:val="de-DE"/>
        </w:rPr>
        <w:t>04</w:t>
      </w:r>
      <w:r w:rsidR="00D7630B" w:rsidRPr="002F363A">
        <w:rPr>
          <w:lang w:val="de-DE"/>
        </w:rPr>
        <w:t xml:space="preserve"> đơn vị.</w:t>
      </w:r>
    </w:p>
    <w:p w:rsidR="00AE6B6D" w:rsidRPr="002F363A" w:rsidRDefault="00AE6B6D" w:rsidP="001C3737">
      <w:pPr>
        <w:spacing w:before="120" w:after="120" w:line="380" w:lineRule="exact"/>
        <w:ind w:firstLine="567"/>
        <w:jc w:val="both"/>
      </w:pPr>
      <w:r w:rsidRPr="002F363A">
        <w:rPr>
          <w:i/>
        </w:rPr>
        <w:t>Kết quả hoạt động của Trung tâm hành chính công</w:t>
      </w:r>
      <w:r w:rsidRPr="002F363A">
        <w:t xml:space="preserve">: </w:t>
      </w:r>
      <w:r w:rsidR="006971C5" w:rsidRPr="002F363A">
        <w:rPr>
          <w:lang w:val="de-DE"/>
        </w:rPr>
        <w:t>Triển khai dịch vụ công chứng thực bản sao điện tử từ bản chính trên cổng dịch vụ công quốc gia. Rà soát, kiện toàn bộ thủ tục hành chính thực hiện “4 tại chỗ”; mức độ 3, 4 tại Trung tâm HCC huyện và Bộ phận một cửa cấp xã, thị trấn</w:t>
      </w:r>
      <w:r w:rsidR="006971C5" w:rsidRPr="002F363A">
        <w:t xml:space="preserve">. </w:t>
      </w:r>
      <w:r w:rsidRPr="002F363A">
        <w:rPr>
          <w:lang w:val="pt-BR"/>
        </w:rPr>
        <w:t xml:space="preserve">Duy trì có hiệu quả hoạt động của </w:t>
      </w:r>
      <w:r w:rsidRPr="002F363A">
        <w:t>Trung tâm hành chính công</w:t>
      </w:r>
      <w:r w:rsidRPr="002F363A">
        <w:rPr>
          <w:lang w:val="de-DE"/>
        </w:rPr>
        <w:t xml:space="preserve"> của huyện:</w:t>
      </w:r>
      <w:r w:rsidR="00F64E04">
        <w:rPr>
          <w:lang w:val="de-DE"/>
        </w:rPr>
        <w:t xml:space="preserve"> </w:t>
      </w:r>
      <w:r w:rsidRPr="002F363A">
        <w:rPr>
          <w:lang w:val="de-DE"/>
        </w:rPr>
        <w:t xml:space="preserve">trong năm, đã tiếp nhận </w:t>
      </w:r>
      <w:r w:rsidR="00E327B2" w:rsidRPr="002F363A">
        <w:t>24.225</w:t>
      </w:r>
      <w:r w:rsidR="00FB7D2F" w:rsidRPr="002F363A">
        <w:t xml:space="preserve"> hồ sơ;</w:t>
      </w:r>
      <w:r w:rsidRPr="002F363A">
        <w:t xml:space="preserve"> đã giải quyết: </w:t>
      </w:r>
      <w:r w:rsidR="00E327B2" w:rsidRPr="002F363A">
        <w:t xml:space="preserve">23.683 </w:t>
      </w:r>
      <w:r w:rsidR="00B46A4C" w:rsidRPr="002F363A">
        <w:t>hồ sơ</w:t>
      </w:r>
      <w:r w:rsidRPr="002F363A">
        <w:t xml:space="preserve"> (trễ hạn: </w:t>
      </w:r>
      <w:r w:rsidR="00E327B2" w:rsidRPr="002F363A">
        <w:t>15</w:t>
      </w:r>
      <w:r w:rsidRPr="002F363A">
        <w:t xml:space="preserve"> hồ sơ chiếm </w:t>
      </w:r>
      <w:r w:rsidR="00E327B2" w:rsidRPr="002F363A">
        <w:t xml:space="preserve">0,06 </w:t>
      </w:r>
      <w:r w:rsidRPr="002F363A">
        <w:t xml:space="preserve">%); đang giải quyết: </w:t>
      </w:r>
      <w:r w:rsidR="00E327B2" w:rsidRPr="002F363A">
        <w:t>513</w:t>
      </w:r>
      <w:r w:rsidR="00F64E04">
        <w:t xml:space="preserve"> </w:t>
      </w:r>
      <w:r w:rsidR="00B46A4C" w:rsidRPr="002F363A">
        <w:t>hồ sơ</w:t>
      </w:r>
      <w:r w:rsidRPr="002F363A">
        <w:t xml:space="preserve"> (chưa đến hạn: </w:t>
      </w:r>
      <w:r w:rsidR="00E327B2" w:rsidRPr="002F363A">
        <w:t>513</w:t>
      </w:r>
      <w:r w:rsidRPr="002F363A">
        <w:t xml:space="preserve"> hồ sơ, quá hạn: </w:t>
      </w:r>
      <w:r w:rsidR="00E327B2" w:rsidRPr="002F363A">
        <w:t>0</w:t>
      </w:r>
      <w:r w:rsidRPr="002F363A">
        <w:t xml:space="preserve"> hồ sơ</w:t>
      </w:r>
      <w:r w:rsidR="0015683C" w:rsidRPr="002F363A">
        <w:t>)</w:t>
      </w:r>
      <w:r w:rsidR="00E327B2" w:rsidRPr="002F363A">
        <w:t>; công dân rút lại 29 hồ sơ</w:t>
      </w:r>
      <w:r w:rsidRPr="002F363A">
        <w:t>.</w:t>
      </w:r>
    </w:p>
    <w:p w:rsidR="00A53AC9" w:rsidRPr="002F363A" w:rsidRDefault="00815AD5" w:rsidP="001C3737">
      <w:pPr>
        <w:spacing w:before="120" w:after="120" w:line="380" w:lineRule="exact"/>
        <w:ind w:firstLine="567"/>
        <w:jc w:val="both"/>
      </w:pPr>
      <w:r w:rsidRPr="002F363A">
        <w:rPr>
          <w:i/>
          <w:lang w:val="de-DE"/>
        </w:rPr>
        <w:t>Công tác phối hợp với Thường trực HĐND</w:t>
      </w:r>
      <w:r w:rsidR="002A7E89" w:rsidRPr="002F363A">
        <w:rPr>
          <w:i/>
          <w:lang w:val="de-DE"/>
        </w:rPr>
        <w:t>, UB.MTTQ</w:t>
      </w:r>
      <w:r w:rsidRPr="002F363A">
        <w:rPr>
          <w:i/>
          <w:lang w:val="de-DE"/>
        </w:rPr>
        <w:t xml:space="preserve"> huyện:</w:t>
      </w:r>
      <w:r w:rsidR="00F64E04">
        <w:rPr>
          <w:i/>
          <w:lang w:val="de-DE"/>
        </w:rPr>
        <w:t xml:space="preserve"> </w:t>
      </w:r>
      <w:r w:rsidR="00C37F7B" w:rsidRPr="002F363A">
        <w:t>Thực hiện nghiêm túc</w:t>
      </w:r>
      <w:r w:rsidR="00F64E04">
        <w:t xml:space="preserve"> </w:t>
      </w:r>
      <w:r w:rsidR="00F64E04">
        <w:rPr>
          <w:szCs w:val="26"/>
        </w:rPr>
        <w:t>công tác</w:t>
      </w:r>
      <w:r w:rsidR="00B45E42" w:rsidRPr="002F363A">
        <w:rPr>
          <w:szCs w:val="26"/>
        </w:rPr>
        <w:t xml:space="preserve"> phối hợp </w:t>
      </w:r>
      <w:r w:rsidR="002A7E89" w:rsidRPr="002F363A">
        <w:rPr>
          <w:szCs w:val="26"/>
        </w:rPr>
        <w:t xml:space="preserve">với Thường trực HĐND, UB.MTTQ huyện </w:t>
      </w:r>
      <w:r w:rsidR="00B45E42" w:rsidRPr="002F363A">
        <w:rPr>
          <w:szCs w:val="26"/>
        </w:rPr>
        <w:t xml:space="preserve">theo </w:t>
      </w:r>
      <w:r w:rsidR="002A7E89" w:rsidRPr="002F363A">
        <w:rPr>
          <w:szCs w:val="26"/>
        </w:rPr>
        <w:t>Quy chế phối hợp đã ban hành; nhất là trong công tác TXCT</w:t>
      </w:r>
      <w:r w:rsidR="00B45E42" w:rsidRPr="002F363A">
        <w:rPr>
          <w:szCs w:val="26"/>
        </w:rPr>
        <w:t xml:space="preserve"> và </w:t>
      </w:r>
      <w:r w:rsidR="00C37F7B" w:rsidRPr="002F363A">
        <w:rPr>
          <w:szCs w:val="26"/>
        </w:rPr>
        <w:t xml:space="preserve">tổ chức </w:t>
      </w:r>
      <w:r w:rsidRPr="002F363A">
        <w:t xml:space="preserve">các kỳ họp </w:t>
      </w:r>
      <w:r w:rsidR="00C37F7B" w:rsidRPr="002F363A">
        <w:t>trong năm 20</w:t>
      </w:r>
      <w:r w:rsidR="00D37EC2" w:rsidRPr="002F363A">
        <w:t>20</w:t>
      </w:r>
      <w:r w:rsidR="00C37F7B" w:rsidRPr="002F363A">
        <w:t xml:space="preserve"> của</w:t>
      </w:r>
      <w:r w:rsidRPr="002F363A">
        <w:t xml:space="preserve"> HĐND huyện khóa XIX, nhiệm kỳ 2016-2021.</w:t>
      </w:r>
    </w:p>
    <w:p w:rsidR="0083533A" w:rsidRDefault="0083533A" w:rsidP="006A3778">
      <w:pPr>
        <w:tabs>
          <w:tab w:val="left" w:pos="7280"/>
        </w:tabs>
        <w:spacing w:before="120" w:after="120" w:line="400" w:lineRule="exact"/>
        <w:ind w:firstLine="567"/>
        <w:jc w:val="both"/>
        <w:rPr>
          <w:b/>
          <w:lang w:val="de-DE"/>
        </w:rPr>
      </w:pPr>
    </w:p>
    <w:p w:rsidR="0083533A" w:rsidRDefault="0083533A" w:rsidP="006A3778">
      <w:pPr>
        <w:tabs>
          <w:tab w:val="left" w:pos="7280"/>
        </w:tabs>
        <w:spacing w:before="120" w:after="120" w:line="400" w:lineRule="exact"/>
        <w:ind w:firstLine="567"/>
        <w:jc w:val="both"/>
        <w:rPr>
          <w:b/>
          <w:lang w:val="de-DE"/>
        </w:rPr>
      </w:pPr>
    </w:p>
    <w:p w:rsidR="0083533A" w:rsidRDefault="0083533A" w:rsidP="006A3778">
      <w:pPr>
        <w:tabs>
          <w:tab w:val="left" w:pos="7280"/>
        </w:tabs>
        <w:spacing w:before="120" w:after="120" w:line="400" w:lineRule="exact"/>
        <w:ind w:firstLine="567"/>
        <w:jc w:val="both"/>
        <w:rPr>
          <w:b/>
          <w:lang w:val="de-DE"/>
        </w:rPr>
      </w:pPr>
    </w:p>
    <w:p w:rsidR="004C61A3" w:rsidRDefault="004C61A3" w:rsidP="006A3778">
      <w:pPr>
        <w:tabs>
          <w:tab w:val="left" w:pos="7280"/>
        </w:tabs>
        <w:spacing w:before="120" w:after="120" w:line="400" w:lineRule="exact"/>
        <w:ind w:firstLine="567"/>
        <w:jc w:val="both"/>
        <w:rPr>
          <w:b/>
          <w:lang w:val="de-DE"/>
        </w:rPr>
      </w:pPr>
    </w:p>
    <w:p w:rsidR="004C61A3" w:rsidRDefault="004C61A3" w:rsidP="006A3778">
      <w:pPr>
        <w:tabs>
          <w:tab w:val="left" w:pos="7280"/>
        </w:tabs>
        <w:spacing w:before="120" w:after="120" w:line="400" w:lineRule="exact"/>
        <w:ind w:firstLine="567"/>
        <w:jc w:val="both"/>
        <w:rPr>
          <w:b/>
          <w:lang w:val="de-DE"/>
        </w:rPr>
      </w:pPr>
    </w:p>
    <w:p w:rsidR="004C61A3" w:rsidRDefault="004C61A3" w:rsidP="006A3778">
      <w:pPr>
        <w:tabs>
          <w:tab w:val="left" w:pos="7280"/>
        </w:tabs>
        <w:spacing w:before="120" w:after="120" w:line="400" w:lineRule="exact"/>
        <w:ind w:firstLine="567"/>
        <w:jc w:val="both"/>
        <w:rPr>
          <w:b/>
          <w:lang w:val="de-DE"/>
        </w:rPr>
      </w:pPr>
    </w:p>
    <w:p w:rsidR="00592E48" w:rsidRPr="002F363A" w:rsidRDefault="00592E48" w:rsidP="006A3778">
      <w:pPr>
        <w:tabs>
          <w:tab w:val="left" w:pos="7280"/>
        </w:tabs>
        <w:spacing w:before="120" w:after="120" w:line="400" w:lineRule="exact"/>
        <w:ind w:firstLine="567"/>
        <w:jc w:val="both"/>
        <w:rPr>
          <w:b/>
          <w:lang w:val="de-DE"/>
        </w:rPr>
      </w:pPr>
      <w:r w:rsidRPr="002F363A">
        <w:rPr>
          <w:b/>
          <w:lang w:val="de-DE"/>
        </w:rPr>
        <w:lastRenderedPageBreak/>
        <w:t>B. CÔNG TÁC CHỈ ĐẠO, ĐIỀU HÀNH CỦA UBND HUYỆN</w:t>
      </w:r>
    </w:p>
    <w:p w:rsidR="00A53AC9" w:rsidRPr="002F363A" w:rsidRDefault="00A53AC9" w:rsidP="006A3778">
      <w:pPr>
        <w:tabs>
          <w:tab w:val="left" w:pos="7280"/>
        </w:tabs>
        <w:spacing w:before="120" w:after="120" w:line="400" w:lineRule="exact"/>
        <w:ind w:firstLine="567"/>
        <w:jc w:val="both"/>
      </w:pPr>
      <w:r w:rsidRPr="002F363A">
        <w:rPr>
          <w:b/>
        </w:rPr>
        <w:t>1.</w:t>
      </w:r>
      <w:r w:rsidR="00F64E04">
        <w:rPr>
          <w:b/>
        </w:rPr>
        <w:t xml:space="preserve"> </w:t>
      </w:r>
      <w:r w:rsidR="002D3660" w:rsidRPr="002F363A">
        <w:t>X</w:t>
      </w:r>
      <w:r w:rsidRPr="002F363A">
        <w:t xml:space="preserve">ác định </w:t>
      </w:r>
      <w:r w:rsidR="002D3660" w:rsidRPr="002F363A">
        <w:t xml:space="preserve">rõ </w:t>
      </w:r>
      <w:r w:rsidRPr="002F363A">
        <w:t>các nh</w:t>
      </w:r>
      <w:r w:rsidR="0071592C" w:rsidRPr="002F363A">
        <w:t>iệm vụ trọng tâm</w:t>
      </w:r>
      <w:r w:rsidR="005F4DA5" w:rsidRPr="002F363A">
        <w:t xml:space="preserve"> để đưa vào</w:t>
      </w:r>
      <w:r w:rsidRPr="002F363A">
        <w:t xml:space="preserve"> chương trình công tác từng tháng, quý và cả năm</w:t>
      </w:r>
      <w:r w:rsidR="005F4DA5" w:rsidRPr="002F363A">
        <w:t xml:space="preserve"> với tinh thần quyết liệt, đạt hiệu quả tốt</w:t>
      </w:r>
      <w:r w:rsidR="00877ABA">
        <w:t>,</w:t>
      </w:r>
      <w:r w:rsidRPr="002F363A">
        <w:t xml:space="preserve"> bám sát tình hình cụ thể </w:t>
      </w:r>
      <w:r w:rsidR="00877ABA">
        <w:t>và tham mưu của các ngành, địa phương</w:t>
      </w:r>
      <w:r w:rsidR="00F64E04">
        <w:t xml:space="preserve"> </w:t>
      </w:r>
      <w:r w:rsidR="005F4DA5" w:rsidRPr="002F363A">
        <w:t xml:space="preserve">trong </w:t>
      </w:r>
      <w:r w:rsidRPr="002F363A">
        <w:t>huyện để điều chỉnh, bổ sung phù hợp; kịp thời ban hành các văn bản cụ thể hoá sự lãnh đạo, chỉ đạo.</w:t>
      </w:r>
    </w:p>
    <w:p w:rsidR="00A53AC9" w:rsidRPr="002F363A" w:rsidRDefault="00A53AC9" w:rsidP="006A3778">
      <w:pPr>
        <w:tabs>
          <w:tab w:val="left" w:pos="7280"/>
        </w:tabs>
        <w:spacing w:before="120" w:after="120" w:line="400" w:lineRule="exact"/>
        <w:ind w:firstLine="567"/>
        <w:jc w:val="both"/>
      </w:pPr>
      <w:r w:rsidRPr="002F363A">
        <w:rPr>
          <w:b/>
        </w:rPr>
        <w:t>2.</w:t>
      </w:r>
      <w:r w:rsidRPr="002F363A">
        <w:t xml:space="preserve"> Tập trung bàn bạc dân chủ, thống nhất tập thể, đề cao trách nhiệm cá nhân và thường xuyên kiểm tra, đôn đốc thực hiện; do vậy, đã giải quyết nhiều vấn đề kinh tế, xã hội có hiệu quả và có chuyển biến tích cực.</w:t>
      </w:r>
    </w:p>
    <w:p w:rsidR="00A53AC9" w:rsidRPr="002F363A" w:rsidRDefault="00A53AC9" w:rsidP="006A3778">
      <w:pPr>
        <w:tabs>
          <w:tab w:val="left" w:pos="7280"/>
        </w:tabs>
        <w:spacing w:before="120" w:after="120" w:line="400" w:lineRule="exact"/>
        <w:ind w:firstLine="567"/>
        <w:jc w:val="both"/>
      </w:pPr>
      <w:r w:rsidRPr="002F363A">
        <w:rPr>
          <w:b/>
        </w:rPr>
        <w:t>3.</w:t>
      </w:r>
      <w:r w:rsidRPr="002F363A">
        <w:t xml:space="preserve"> Tăng cường mạn</w:t>
      </w:r>
      <w:r w:rsidR="00B277E2" w:rsidRPr="002F363A">
        <w:t xml:space="preserve">h mẽ công tác quản lý Nhà nước; </w:t>
      </w:r>
      <w:r w:rsidR="002D3660" w:rsidRPr="002F363A">
        <w:t xml:space="preserve">nhất là trong </w:t>
      </w:r>
      <w:r w:rsidR="00CD4DA1" w:rsidRPr="002F363A">
        <w:t>công tác quản lý đất đai, bảo vệ môi trường</w:t>
      </w:r>
      <w:r w:rsidRPr="002F363A">
        <w:t>; chỉ đạo tổ chức giải tỏa, cưỡng chế GPMB lấn chiếm đất công, xây dựng lều lán bán hàng, nhà ở trái phép</w:t>
      </w:r>
      <w:r w:rsidR="002A7E89" w:rsidRPr="002F363A">
        <w:t>; công tác phòng, chống dịch</w:t>
      </w:r>
      <w:r w:rsidRPr="002F363A">
        <w:t xml:space="preserve"> đã được nhân dân đồng tình ủng hộ và tin tưởng.</w:t>
      </w:r>
    </w:p>
    <w:p w:rsidR="00A53AC9" w:rsidRPr="002F363A" w:rsidRDefault="00A53AC9" w:rsidP="006A3778">
      <w:pPr>
        <w:tabs>
          <w:tab w:val="left" w:pos="7280"/>
        </w:tabs>
        <w:spacing w:before="120" w:after="120" w:line="400" w:lineRule="exact"/>
        <w:ind w:firstLine="567"/>
        <w:jc w:val="both"/>
      </w:pPr>
      <w:r w:rsidRPr="002F363A">
        <w:rPr>
          <w:b/>
        </w:rPr>
        <w:t>4.</w:t>
      </w:r>
      <w:r w:rsidR="007C1C3B">
        <w:rPr>
          <w:b/>
        </w:rPr>
        <w:t xml:space="preserve"> </w:t>
      </w:r>
      <w:r w:rsidR="006D4CDE" w:rsidRPr="002F363A">
        <w:t>T</w:t>
      </w:r>
      <w:r w:rsidRPr="002F363A">
        <w:t>riển khai thực hiện nghiêm túc Quy chế làm việc, phân công, phân nhiệm rõ ràng; duy trì đầ</w:t>
      </w:r>
      <w:r w:rsidR="00F62C13" w:rsidRPr="002F363A">
        <w:t xml:space="preserve">y đủ các hội nghị thường xuyên </w:t>
      </w:r>
      <w:r w:rsidRPr="002F363A">
        <w:t>để kiểm điểm, đánh giá, rút kinh nghiệm, kịp thời đề ra các biện pháp chỉ đạo thực hiện; ngoài ra, còn tổ chức nhiều hội nghị, các buổi làm việc chuyên đề để giải quyết những vấn đề khó khăn, phức tạp, các vụ việc tồn đọng, gây bức xúc ở cơ sở.</w:t>
      </w:r>
    </w:p>
    <w:p w:rsidR="00994C0F" w:rsidRPr="002F363A" w:rsidRDefault="00994C0F" w:rsidP="006A3778">
      <w:pPr>
        <w:tabs>
          <w:tab w:val="left" w:pos="7280"/>
        </w:tabs>
        <w:spacing w:before="120" w:after="120" w:line="400" w:lineRule="exact"/>
        <w:ind w:firstLine="567"/>
        <w:jc w:val="both"/>
        <w:rPr>
          <w:iCs/>
          <w:color w:val="000000"/>
        </w:rPr>
      </w:pPr>
      <w:r w:rsidRPr="002F363A">
        <w:rPr>
          <w:b/>
          <w:iCs/>
          <w:color w:val="000000"/>
        </w:rPr>
        <w:t>5.</w:t>
      </w:r>
      <w:r w:rsidRPr="002F363A">
        <w:rPr>
          <w:iCs/>
          <w:color w:val="000000"/>
        </w:rPr>
        <w:t xml:space="preserve"> Năng lực quản lý, điều hành của các cơ quan</w:t>
      </w:r>
      <w:r w:rsidR="00C40465">
        <w:rPr>
          <w:iCs/>
          <w:color w:val="000000"/>
        </w:rPr>
        <w:t xml:space="preserve">, đơn vị, địa phương </w:t>
      </w:r>
      <w:r w:rsidRPr="002F363A">
        <w:rPr>
          <w:iCs/>
          <w:color w:val="000000"/>
        </w:rPr>
        <w:t>có nhiều đổi mới</w:t>
      </w:r>
      <w:r w:rsidR="004650FE">
        <w:rPr>
          <w:iCs/>
          <w:color w:val="000000"/>
        </w:rPr>
        <w:t xml:space="preserve">, hoạt động </w:t>
      </w:r>
      <w:r w:rsidRPr="002F363A">
        <w:rPr>
          <w:iCs/>
          <w:color w:val="000000"/>
        </w:rPr>
        <w:t>có hiệu quả</w:t>
      </w:r>
      <w:r w:rsidR="00877ABA">
        <w:rPr>
          <w:iCs/>
          <w:color w:val="000000"/>
        </w:rPr>
        <w:t>, x</w:t>
      </w:r>
      <w:r w:rsidRPr="002F363A">
        <w:rPr>
          <w:iCs/>
          <w:color w:val="000000"/>
        </w:rPr>
        <w:t>ác định rõ thẩm quyền, trách nhiệm của người đứng đầu trong thực thi công vụ với phương châm hướng về cơ sở, tôn trọng và phát huy quyền làm chủ, đảm bảo quyền, lợi ích hợp pháp, chính đáng của nhân dân. Tiếp tục củng cố bộ máy chính quyền các cấp và xây dựng đội ngũ cán bộ, công chức có tính chuyên nghiệp, kỹ năng hành chính cao</w:t>
      </w:r>
      <w:r w:rsidR="00A33A85" w:rsidRPr="002F363A">
        <w:rPr>
          <w:iCs/>
          <w:color w:val="000000"/>
        </w:rPr>
        <w:t>.</w:t>
      </w:r>
      <w:r w:rsidR="002A7E89" w:rsidRPr="002F363A">
        <w:t xml:space="preserve"> Tích cực đổi mới, cải tiến cách làm việc, tăng cường ứng dụng công nghệ thông tin trong làm việc và giải quyết các thủ tục hành chính; khuyến khích người dân sử dụng dịch vụ công trực tuyến, thực hiện các thủ tục hành chính trên môi trường mạng.</w:t>
      </w:r>
    </w:p>
    <w:p w:rsidR="0056009C" w:rsidRDefault="0056009C" w:rsidP="006A3778">
      <w:pPr>
        <w:tabs>
          <w:tab w:val="left" w:pos="7280"/>
        </w:tabs>
        <w:spacing w:before="120" w:after="120" w:line="400" w:lineRule="exact"/>
        <w:ind w:firstLine="567"/>
        <w:jc w:val="both"/>
        <w:rPr>
          <w:b/>
        </w:rPr>
      </w:pPr>
    </w:p>
    <w:p w:rsidR="0056009C" w:rsidRDefault="0056009C" w:rsidP="006A3778">
      <w:pPr>
        <w:tabs>
          <w:tab w:val="left" w:pos="7280"/>
        </w:tabs>
        <w:spacing w:before="120" w:after="120" w:line="400" w:lineRule="exact"/>
        <w:ind w:firstLine="567"/>
        <w:jc w:val="both"/>
        <w:rPr>
          <w:b/>
        </w:rPr>
      </w:pPr>
    </w:p>
    <w:p w:rsidR="0056009C" w:rsidRDefault="0056009C" w:rsidP="006A3778">
      <w:pPr>
        <w:tabs>
          <w:tab w:val="left" w:pos="7280"/>
        </w:tabs>
        <w:spacing w:before="120" w:after="120" w:line="400" w:lineRule="exact"/>
        <w:ind w:firstLine="567"/>
        <w:jc w:val="both"/>
        <w:rPr>
          <w:b/>
        </w:rPr>
      </w:pPr>
    </w:p>
    <w:p w:rsidR="0056009C" w:rsidRDefault="0056009C" w:rsidP="006A3778">
      <w:pPr>
        <w:tabs>
          <w:tab w:val="left" w:pos="7280"/>
        </w:tabs>
        <w:spacing w:before="120" w:after="120" w:line="400" w:lineRule="exact"/>
        <w:ind w:firstLine="567"/>
        <w:jc w:val="both"/>
        <w:rPr>
          <w:b/>
        </w:rPr>
      </w:pPr>
    </w:p>
    <w:p w:rsidR="0056009C" w:rsidRDefault="0056009C" w:rsidP="006A3778">
      <w:pPr>
        <w:tabs>
          <w:tab w:val="left" w:pos="7280"/>
        </w:tabs>
        <w:spacing w:before="120" w:after="120" w:line="400" w:lineRule="exact"/>
        <w:ind w:firstLine="567"/>
        <w:jc w:val="both"/>
        <w:rPr>
          <w:b/>
        </w:rPr>
      </w:pPr>
    </w:p>
    <w:p w:rsidR="0056009C" w:rsidRDefault="0056009C" w:rsidP="006A3778">
      <w:pPr>
        <w:tabs>
          <w:tab w:val="left" w:pos="7280"/>
        </w:tabs>
        <w:spacing w:before="120" w:after="120" w:line="400" w:lineRule="exact"/>
        <w:ind w:firstLine="567"/>
        <w:jc w:val="both"/>
        <w:rPr>
          <w:b/>
        </w:rPr>
      </w:pPr>
    </w:p>
    <w:p w:rsidR="0056009C" w:rsidRDefault="0056009C" w:rsidP="006A3778">
      <w:pPr>
        <w:tabs>
          <w:tab w:val="left" w:pos="7280"/>
        </w:tabs>
        <w:spacing w:before="120" w:after="120" w:line="400" w:lineRule="exact"/>
        <w:ind w:firstLine="567"/>
        <w:jc w:val="both"/>
        <w:rPr>
          <w:b/>
        </w:rPr>
      </w:pPr>
    </w:p>
    <w:p w:rsidR="00DA77E0" w:rsidRPr="002F363A" w:rsidRDefault="00DA77E0" w:rsidP="006A3778">
      <w:pPr>
        <w:tabs>
          <w:tab w:val="left" w:pos="7280"/>
        </w:tabs>
        <w:spacing w:before="120" w:after="120" w:line="400" w:lineRule="exact"/>
        <w:ind w:firstLine="567"/>
        <w:jc w:val="both"/>
        <w:rPr>
          <w:b/>
        </w:rPr>
      </w:pPr>
      <w:r w:rsidRPr="002F363A">
        <w:rPr>
          <w:b/>
        </w:rPr>
        <w:lastRenderedPageBreak/>
        <w:t xml:space="preserve">C. </w:t>
      </w:r>
      <w:r w:rsidR="005632FA">
        <w:rPr>
          <w:b/>
        </w:rPr>
        <w:t>ĐÁNH GIÁ CHUNG</w:t>
      </w:r>
    </w:p>
    <w:p w:rsidR="00B66740" w:rsidRPr="009B403F" w:rsidRDefault="009B403F" w:rsidP="006A3778">
      <w:pPr>
        <w:tabs>
          <w:tab w:val="left" w:pos="7280"/>
        </w:tabs>
        <w:spacing w:before="120" w:after="120" w:line="400" w:lineRule="exact"/>
        <w:ind w:firstLine="567"/>
        <w:jc w:val="both"/>
        <w:rPr>
          <w:b/>
        </w:rPr>
      </w:pPr>
      <w:r w:rsidRPr="009B403F">
        <w:rPr>
          <w:b/>
        </w:rPr>
        <w:t xml:space="preserve">1. </w:t>
      </w:r>
      <w:r w:rsidR="005A1E6C">
        <w:rPr>
          <w:b/>
        </w:rPr>
        <w:t xml:space="preserve">Những </w:t>
      </w:r>
      <w:r w:rsidR="003559D2">
        <w:rPr>
          <w:b/>
        </w:rPr>
        <w:t>ư</w:t>
      </w:r>
      <w:r w:rsidRPr="009B403F">
        <w:rPr>
          <w:b/>
        </w:rPr>
        <w:t>u điểm</w:t>
      </w:r>
      <w:r w:rsidR="003559D2">
        <w:rPr>
          <w:b/>
        </w:rPr>
        <w:t xml:space="preserve"> chính</w:t>
      </w:r>
    </w:p>
    <w:p w:rsidR="00F53E4A" w:rsidRPr="00960D13" w:rsidRDefault="00194E60" w:rsidP="006A3778">
      <w:pPr>
        <w:tabs>
          <w:tab w:val="left" w:pos="7280"/>
        </w:tabs>
        <w:spacing w:before="120" w:after="120" w:line="400" w:lineRule="exact"/>
        <w:ind w:firstLine="567"/>
        <w:jc w:val="both"/>
      </w:pPr>
      <w:r w:rsidRPr="00960D13">
        <w:t>N</w:t>
      </w:r>
      <w:r w:rsidR="00A53AC9" w:rsidRPr="00960D13">
        <w:t xml:space="preserve">ăm </w:t>
      </w:r>
      <w:r w:rsidR="009660DC" w:rsidRPr="00960D13">
        <w:t>20</w:t>
      </w:r>
      <w:r w:rsidR="00D37EC2" w:rsidRPr="00960D13">
        <w:t>20</w:t>
      </w:r>
      <w:r w:rsidR="00A53AC9" w:rsidRPr="00960D13">
        <w:t xml:space="preserve"> là năm </w:t>
      </w:r>
      <w:r w:rsidR="00D37EC2" w:rsidRPr="00960D13">
        <w:t>đầu</w:t>
      </w:r>
      <w:r w:rsidR="007C1C3B">
        <w:t xml:space="preserve"> </w:t>
      </w:r>
      <w:r w:rsidR="00A53AC9" w:rsidRPr="00960D13">
        <w:t>thực hiện</w:t>
      </w:r>
      <w:r w:rsidR="00FA23D0" w:rsidRPr="00FA23D0">
        <w:t xml:space="preserve"> </w:t>
      </w:r>
      <w:r w:rsidR="00FA23D0" w:rsidRPr="00960D13">
        <w:t>Kế hoạch phát triển KT-XH giai đoạn 2020-2025</w:t>
      </w:r>
      <w:r w:rsidR="00A53AC9" w:rsidRPr="00960D13">
        <w:t xml:space="preserve"> </w:t>
      </w:r>
      <w:r w:rsidR="00FA23D0">
        <w:t xml:space="preserve">theo </w:t>
      </w:r>
      <w:r w:rsidR="00A53AC9" w:rsidRPr="00960D13">
        <w:t>Nghị quyết Đại hội Đảng bộ huyện lần thứ XX</w:t>
      </w:r>
      <w:r w:rsidR="00D37EC2" w:rsidRPr="00960D13">
        <w:t>I</w:t>
      </w:r>
      <w:r w:rsidR="00FA23D0">
        <w:t>II</w:t>
      </w:r>
      <w:r w:rsidR="00D37EC2" w:rsidRPr="00960D13">
        <w:t>; mặc dù gặp nhiều khó khăn do đại dịch Covid-19,</w:t>
      </w:r>
      <w:r w:rsidR="00263F3C" w:rsidRPr="00960D13">
        <w:t xml:space="preserve"> nhưng</w:t>
      </w:r>
      <w:r w:rsidR="007C1C3B">
        <w:t xml:space="preserve"> </w:t>
      </w:r>
      <w:r w:rsidR="00A53AC9" w:rsidRPr="00960D13">
        <w:t xml:space="preserve">dưới sự lãnh đạo đúng đắn, sát sao của Huyện ủy, </w:t>
      </w:r>
      <w:r w:rsidR="00D37EC2" w:rsidRPr="00960D13">
        <w:t xml:space="preserve">sự giám sát thường xuyên của HĐND huyện, </w:t>
      </w:r>
      <w:r w:rsidR="00A53AC9" w:rsidRPr="00960D13">
        <w:t>sự chỉ đạo, điều hành tích cực của UBND huyện, sự nỗ lực phấn đấu của các cấp, các ngành từ huyện đến cơ sở</w:t>
      </w:r>
      <w:r w:rsidR="00960D13">
        <w:t>,</w:t>
      </w:r>
      <w:r w:rsidR="00A53AC9" w:rsidRPr="00960D13">
        <w:t xml:space="preserve"> sự đồng </w:t>
      </w:r>
      <w:r w:rsidR="006D3458" w:rsidRPr="00960D13">
        <w:t>thuận</w:t>
      </w:r>
      <w:r w:rsidR="00A53AC9" w:rsidRPr="00960D13">
        <w:t xml:space="preserve"> của nhân dân trong huyện nên </w:t>
      </w:r>
      <w:r w:rsidR="000A62AE" w:rsidRPr="00960D13">
        <w:t>c</w:t>
      </w:r>
      <w:r w:rsidR="00122D0B" w:rsidRPr="00960D13">
        <w:t>á</w:t>
      </w:r>
      <w:r w:rsidR="000A62AE" w:rsidRPr="00960D13">
        <w:t xml:space="preserve">c </w:t>
      </w:r>
      <w:r w:rsidR="006D4CDE" w:rsidRPr="00960D13">
        <w:t>nhiệm vụ trọng tâm</w:t>
      </w:r>
      <w:r w:rsidR="00D02EDF" w:rsidRPr="00960D13">
        <w:t xml:space="preserve"> của huyện </w:t>
      </w:r>
      <w:r w:rsidR="00AB4F8B" w:rsidRPr="00960D13">
        <w:t xml:space="preserve">trong năm </w:t>
      </w:r>
      <w:r w:rsidR="009660DC" w:rsidRPr="00960D13">
        <w:t>20</w:t>
      </w:r>
      <w:r w:rsidR="00D37EC2" w:rsidRPr="00960D13">
        <w:t>20</w:t>
      </w:r>
      <w:r w:rsidR="00F97838" w:rsidRPr="00960D13">
        <w:t xml:space="preserve"> cơ bản hoàn thành theo kế hoạch</w:t>
      </w:r>
      <w:r w:rsidR="00AB76EF" w:rsidRPr="00960D13">
        <w:t xml:space="preserve"> đề ra, cụ thể là:</w:t>
      </w:r>
    </w:p>
    <w:p w:rsidR="005F4DA5" w:rsidRPr="002F363A" w:rsidRDefault="005F4DA5" w:rsidP="006A3778">
      <w:pPr>
        <w:spacing w:before="120" w:after="120" w:line="400" w:lineRule="exact"/>
        <w:ind w:firstLine="567"/>
        <w:jc w:val="both"/>
      </w:pPr>
      <w:r w:rsidRPr="002F363A">
        <w:rPr>
          <w:lang w:val="de-DE"/>
        </w:rPr>
        <w:t xml:space="preserve">- Tập trung triển khai nghiêm túc và hiệu quả công tác phòng, chống dịch bệnh Covid-19 </w:t>
      </w:r>
      <w:r w:rsidRPr="002F363A">
        <w:t>trên địa bàn huyện. Thực hiện tốt yêu cầu xử lý các vấn đề cấp bách, vẫn đảm bảo triển khai các giải pháp để ổn định tình hình kinh tế - xã hội, an ninh, quốc phòng của huyện và đời sống của người dân trong huyện.</w:t>
      </w:r>
    </w:p>
    <w:p w:rsidR="00F53E4A" w:rsidRPr="002F363A" w:rsidRDefault="00F53E4A" w:rsidP="006A3778">
      <w:pPr>
        <w:spacing w:before="120" w:after="120" w:line="400" w:lineRule="exact"/>
        <w:ind w:firstLine="567"/>
        <w:jc w:val="both"/>
        <w:rPr>
          <w:szCs w:val="20"/>
          <w:lang w:val="de-DE"/>
        </w:rPr>
      </w:pPr>
      <w:r w:rsidRPr="002F363A">
        <w:t xml:space="preserve">- </w:t>
      </w:r>
      <w:r w:rsidR="00EB09E6" w:rsidRPr="002F363A">
        <w:rPr>
          <w:lang w:val="pt-BR"/>
        </w:rPr>
        <w:t>T</w:t>
      </w:r>
      <w:r w:rsidR="002A7E89" w:rsidRPr="002F363A">
        <w:rPr>
          <w:lang w:val="pt-BR"/>
        </w:rPr>
        <w:t>ập trung công tác chỉ đạo xây dựng nông thôn mới: t</w:t>
      </w:r>
      <w:r w:rsidR="00EB09E6" w:rsidRPr="002F363A">
        <w:rPr>
          <w:lang w:val="pt-BR"/>
        </w:rPr>
        <w:t xml:space="preserve">rong </w:t>
      </w:r>
      <w:r w:rsidR="007F7DFA" w:rsidRPr="002F363A">
        <w:rPr>
          <w:lang w:val="pt-BR"/>
        </w:rPr>
        <w:t xml:space="preserve">năm </w:t>
      </w:r>
      <w:r w:rsidR="00EB09E6" w:rsidRPr="002F363A">
        <w:rPr>
          <w:lang w:val="pt-BR"/>
        </w:rPr>
        <w:t>2020, UBND tỉnh công nhận xã Văn Môn đạt chuẩn NTM năm 2019; toàn huyện có 100 % xã hoàn thành xây dựng NTM</w:t>
      </w:r>
      <w:r w:rsidR="00D37EC2" w:rsidRPr="002F363A">
        <w:t xml:space="preserve">; hiện đang củng cố hồ sơ đề nghị TW phê duyệt </w:t>
      </w:r>
      <w:r w:rsidR="00EB09E6" w:rsidRPr="002F363A">
        <w:t xml:space="preserve">huyện đạt chuẩn NTM </w:t>
      </w:r>
      <w:r w:rsidR="00D37EC2" w:rsidRPr="002F363A">
        <w:t>năm 2020</w:t>
      </w:r>
      <w:r w:rsidR="00DF3C33" w:rsidRPr="002F363A">
        <w:t>.</w:t>
      </w:r>
      <w:r w:rsidR="00BA251C">
        <w:t xml:space="preserve"> </w:t>
      </w:r>
      <w:r w:rsidR="002A7E89" w:rsidRPr="002F363A">
        <w:rPr>
          <w:szCs w:val="20"/>
          <w:lang w:val="de-DE"/>
        </w:rPr>
        <w:t>Tích cực chỉ đạo sản xuất nông nghiệp, các chính sách hỗ trợ sản xuất được chú trọng đầu tư</w:t>
      </w:r>
      <w:r w:rsidR="002A7E89" w:rsidRPr="002F363A">
        <w:rPr>
          <w:lang w:val="de-DE"/>
        </w:rPr>
        <w:t>; tăng cường áp dụng cơ giới hóa vào sản xuất nông nghiệp.</w:t>
      </w:r>
      <w:r w:rsidR="002A7E89" w:rsidRPr="002F363A">
        <w:rPr>
          <w:szCs w:val="20"/>
          <w:lang w:val="de-DE"/>
        </w:rPr>
        <w:t xml:space="preserve"> Chủ động, tích cực phòng chống dịch bệnh, chống rét cho đàn gia súc, gia cầm và thủy sản;</w:t>
      </w:r>
      <w:r w:rsidR="002A7E89" w:rsidRPr="002F363A">
        <w:rPr>
          <w:lang w:val="de-DE"/>
        </w:rPr>
        <w:t xml:space="preserve"> tập trung chỉ đạo các biện pháp chống dịch Cúm H5N6 xảy ra tại thôn Đông Mai, xã Trung nghĩa (đã dập dịch thành công, không phát sinh ổ dịch mới)</w:t>
      </w:r>
      <w:r w:rsidR="002A7E89" w:rsidRPr="002F363A">
        <w:rPr>
          <w:szCs w:val="20"/>
          <w:lang w:val="de-DE"/>
        </w:rPr>
        <w:t xml:space="preserve">; </w:t>
      </w:r>
      <w:r w:rsidR="002A7E89" w:rsidRPr="002F363A">
        <w:rPr>
          <w:lang w:val="it-IT"/>
        </w:rPr>
        <w:t xml:space="preserve">làm tốt công tác </w:t>
      </w:r>
      <w:r w:rsidR="002A7E89" w:rsidRPr="002F363A">
        <w:t>kiểm soát không để dịch tả lợn Châu Phi tái phát trên địa bàn huyện</w:t>
      </w:r>
      <w:r w:rsidR="002A7E89" w:rsidRPr="002F363A">
        <w:rPr>
          <w:szCs w:val="20"/>
          <w:lang w:val="de-DE"/>
        </w:rPr>
        <w:t>.</w:t>
      </w:r>
    </w:p>
    <w:p w:rsidR="002A7E89" w:rsidRPr="002F363A" w:rsidRDefault="002A7E89" w:rsidP="006A3778">
      <w:pPr>
        <w:spacing w:before="120" w:after="120" w:line="400" w:lineRule="exact"/>
        <w:ind w:firstLine="567"/>
        <w:jc w:val="both"/>
        <w:rPr>
          <w:szCs w:val="20"/>
          <w:lang w:val="de-DE"/>
        </w:rPr>
      </w:pPr>
      <w:r w:rsidRPr="002F363A">
        <w:rPr>
          <w:szCs w:val="20"/>
          <w:lang w:val="de-DE"/>
        </w:rPr>
        <w:t xml:space="preserve">- </w:t>
      </w:r>
      <w:r w:rsidRPr="002F363A">
        <w:rPr>
          <w:noProof/>
          <w:lang w:val="pl-PL"/>
        </w:rPr>
        <w:t xml:space="preserve">Công tác quy hoạch, quản lý xây dựng, phát triển đô thị, quản lý trật tự xây dựng, cảnh quan đô thị được tập trung chỉ đạo thực hiện: </w:t>
      </w:r>
      <w:r w:rsidRPr="002F363A">
        <w:rPr>
          <w:lang w:val="pt-BR"/>
        </w:rPr>
        <w:t>điều chỉnh Quy hoạch chung đô thị Chờ và phụ cận (đô thị Yên Phong); tổ chức lập phân khu xây dựng đô thị đối với 01 thị trấn và 08 xã có đủ điều kiện đáp ứng tiêu chí phường;</w:t>
      </w:r>
      <w:r w:rsidRPr="002F363A">
        <w:t xml:space="preserve">... Trong năm đã lập phương án, ra quyết định thu hồi đất, giải phóng mặt bằng </w:t>
      </w:r>
      <w:r w:rsidR="002A5BCE">
        <w:t>400,4</w:t>
      </w:r>
      <w:r w:rsidRPr="002F363A">
        <w:t xml:space="preserve"> ha để thực hiện 5</w:t>
      </w:r>
      <w:r w:rsidR="002A5BCE">
        <w:t>5</w:t>
      </w:r>
      <w:r w:rsidRPr="002F363A">
        <w:t xml:space="preserve"> dự án đầu tư phát triển KT-XH trên địa bàn huyện. Một số công trình trọng điểm được tập trung triển khai quyết liệt như: </w:t>
      </w:r>
      <w:r w:rsidRPr="002F363A">
        <w:rPr>
          <w:szCs w:val="20"/>
          <w:lang w:val="de-DE"/>
        </w:rPr>
        <w:t>Hội trường trung tâm huyện (đã đưa vào sử dụng),</w:t>
      </w:r>
      <w:r w:rsidRPr="002F363A">
        <w:rPr>
          <w:lang w:val="de-DE"/>
        </w:rPr>
        <w:t xml:space="preserve"> Đền thờ Thái úy Lý Thường Kiệt tại xã Tam Giang, Khu nhà làm việc liên cơ quan</w:t>
      </w:r>
      <w:r w:rsidRPr="002F363A">
        <w:t>,…</w:t>
      </w:r>
    </w:p>
    <w:p w:rsidR="00F53E4A" w:rsidRPr="002F363A" w:rsidRDefault="00F53E4A" w:rsidP="006A3778">
      <w:pPr>
        <w:tabs>
          <w:tab w:val="left" w:pos="7280"/>
        </w:tabs>
        <w:spacing w:before="120" w:after="120" w:line="440" w:lineRule="exact"/>
        <w:ind w:firstLine="567"/>
        <w:jc w:val="both"/>
        <w:rPr>
          <w:shd w:val="clear" w:color="auto" w:fill="FFFFFF"/>
          <w:lang w:val="it-IT"/>
        </w:rPr>
      </w:pPr>
      <w:r w:rsidRPr="002F363A">
        <w:t xml:space="preserve">- </w:t>
      </w:r>
      <w:r w:rsidR="009F5607">
        <w:t>C</w:t>
      </w:r>
      <w:r w:rsidR="002A7E89" w:rsidRPr="002F363A">
        <w:rPr>
          <w:noProof/>
        </w:rPr>
        <w:t xml:space="preserve">hỉ đạo tích cực </w:t>
      </w:r>
      <w:r w:rsidR="009F5607">
        <w:rPr>
          <w:noProof/>
        </w:rPr>
        <w:t xml:space="preserve">việc thực hiện </w:t>
      </w:r>
      <w:r w:rsidR="002A7E89" w:rsidRPr="002F363A">
        <w:rPr>
          <w:noProof/>
        </w:rPr>
        <w:t xml:space="preserve">Nghị quyết 83-NQ/HU, </w:t>
      </w:r>
      <w:r w:rsidR="00D42A9F">
        <w:rPr>
          <w:noProof/>
        </w:rPr>
        <w:t xml:space="preserve">Kế hoạch </w:t>
      </w:r>
      <w:r w:rsidR="002A7E89" w:rsidRPr="002F363A">
        <w:rPr>
          <w:noProof/>
        </w:rPr>
        <w:t xml:space="preserve">số 205, 206/KH-UBND về việc </w:t>
      </w:r>
      <w:r w:rsidR="002A7E89" w:rsidRPr="002F363A">
        <w:rPr>
          <w:shd w:val="clear" w:color="auto" w:fill="FFFFFF"/>
          <w:lang w:val="it-IT"/>
        </w:rPr>
        <w:t xml:space="preserve">giải quyết tình trạng lấn, chiếm đất đai, tự ý chuyển đổi mục đích sử dụng đất và cấp </w:t>
      </w:r>
      <w:r w:rsidR="0055153F">
        <w:rPr>
          <w:shd w:val="clear" w:color="auto" w:fill="FFFFFF"/>
          <w:lang w:val="it-IT"/>
        </w:rPr>
        <w:t>GCN</w:t>
      </w:r>
      <w:r w:rsidR="002A7E89" w:rsidRPr="002F363A">
        <w:rPr>
          <w:shd w:val="clear" w:color="auto" w:fill="FFFFFF"/>
          <w:lang w:val="it-IT"/>
        </w:rPr>
        <w:t xml:space="preserve"> QSDĐ tập trung. Đã cơ bản ngăn chặn được </w:t>
      </w:r>
      <w:r w:rsidR="002A7E89" w:rsidRPr="002F363A">
        <w:rPr>
          <w:shd w:val="clear" w:color="auto" w:fill="FFFFFF"/>
          <w:lang w:val="it-IT"/>
        </w:rPr>
        <w:lastRenderedPageBreak/>
        <w:t>tình trạng lấn chiếm, tự ý chuyển đổi mục đích sử dụng đất đai sai quy định</w:t>
      </w:r>
      <w:r w:rsidR="002A7E89" w:rsidRPr="002F363A">
        <w:t xml:space="preserve">. Duy trì tổ chức cưỡng chế giải tỏa các công trình lều quán xây dựng trái phép, cưỡng chế các vi phạm đất đai và thu hồi đất trên địa bàn huyện. Tiếp tục thực hiện có hiệu quả Đề án tổng thể bảo vệ môi trường tỉnh Bắc Ninh, giai đoạn 2019 - 2025. </w:t>
      </w:r>
      <w:r w:rsidR="00122D0B" w:rsidRPr="002F363A">
        <w:t>Đẩy mạnh</w:t>
      </w:r>
      <w:r w:rsidR="00BA251C">
        <w:t xml:space="preserve"> </w:t>
      </w:r>
      <w:r w:rsidR="00EE37A5" w:rsidRPr="002F363A">
        <w:rPr>
          <w:shd w:val="clear" w:color="auto" w:fill="FFFFFF"/>
          <w:lang w:val="it-IT"/>
        </w:rPr>
        <w:t>xử lý</w:t>
      </w:r>
      <w:r w:rsidR="007A4B56" w:rsidRPr="002F363A">
        <w:rPr>
          <w:shd w:val="clear" w:color="auto" w:fill="FFFFFF"/>
          <w:lang w:val="it-IT"/>
        </w:rPr>
        <w:t xml:space="preserve"> tình trạng lấn, chiếm đất đai</w:t>
      </w:r>
      <w:r w:rsidR="00262EFE" w:rsidRPr="002F363A">
        <w:rPr>
          <w:shd w:val="clear" w:color="auto" w:fill="FFFFFF"/>
          <w:lang w:val="it-IT"/>
        </w:rPr>
        <w:t>, đê điều, các công trình thủy lợi, hành lang ATGT</w:t>
      </w:r>
      <w:r w:rsidR="007A4B56" w:rsidRPr="002F363A">
        <w:rPr>
          <w:shd w:val="clear" w:color="auto" w:fill="FFFFFF"/>
          <w:lang w:val="it-IT"/>
        </w:rPr>
        <w:t xml:space="preserve">, tự ý chuyển đổi mục đích sử dụng đất </w:t>
      </w:r>
      <w:r w:rsidR="006D4CDE" w:rsidRPr="002F363A">
        <w:rPr>
          <w:shd w:val="clear" w:color="auto" w:fill="FFFFFF"/>
          <w:lang w:val="it-IT"/>
        </w:rPr>
        <w:t>trên địa bàn huyện</w:t>
      </w:r>
      <w:r w:rsidR="0097351F" w:rsidRPr="002F363A">
        <w:rPr>
          <w:shd w:val="clear" w:color="auto" w:fill="FFFFFF"/>
          <w:lang w:val="it-IT"/>
        </w:rPr>
        <w:t xml:space="preserve">. </w:t>
      </w:r>
    </w:p>
    <w:p w:rsidR="002A7E89" w:rsidRPr="002F363A" w:rsidRDefault="002A7E89" w:rsidP="006A3778">
      <w:pPr>
        <w:tabs>
          <w:tab w:val="left" w:pos="7280"/>
        </w:tabs>
        <w:spacing w:before="120" w:after="120" w:line="440" w:lineRule="exact"/>
        <w:ind w:firstLine="567"/>
        <w:jc w:val="both"/>
        <w:rPr>
          <w:shd w:val="clear" w:color="auto" w:fill="FFFFFF"/>
          <w:lang w:val="it-IT"/>
        </w:rPr>
      </w:pPr>
      <w:r w:rsidRPr="002F363A">
        <w:rPr>
          <w:shd w:val="clear" w:color="auto" w:fill="FFFFFF"/>
          <w:lang w:val="it-IT"/>
        </w:rPr>
        <w:t xml:space="preserve">- </w:t>
      </w:r>
      <w:r w:rsidRPr="002F363A">
        <w:rPr>
          <w:noProof/>
        </w:rPr>
        <w:t xml:space="preserve">Các lĩnh vực giáo dục, y tế, văn hóa, thông tin tiếp tục </w:t>
      </w:r>
      <w:r w:rsidRPr="002F363A">
        <w:rPr>
          <w:noProof/>
          <w:lang w:val="pl-PL"/>
        </w:rPr>
        <w:t>có nhiều chuyển biến tích cực: công tác chăm sóc sức khỏe nhân dân được quan tâm thực hiện tốt</w:t>
      </w:r>
      <w:r w:rsidRPr="002F363A">
        <w:rPr>
          <w:noProof/>
        </w:rPr>
        <w:t>; công tác thông tin, tuyên truyền được đẩy mạnh, công tác quản lý lễ hội được tăng cường; thực hiện nếp sống văn minh trong việc cưới, tang, lễ hội được triển khai sâu rộng tới quần chúng nhân dân trong huyện.</w:t>
      </w:r>
    </w:p>
    <w:p w:rsidR="002A7E89" w:rsidRPr="002F363A" w:rsidRDefault="00F53E4A" w:rsidP="006A3778">
      <w:pPr>
        <w:tabs>
          <w:tab w:val="left" w:pos="7280"/>
        </w:tabs>
        <w:spacing w:before="120" w:after="120" w:line="440" w:lineRule="exact"/>
        <w:ind w:firstLine="567"/>
        <w:jc w:val="both"/>
      </w:pPr>
      <w:r w:rsidRPr="002F363A">
        <w:rPr>
          <w:shd w:val="clear" w:color="auto" w:fill="FFFFFF"/>
          <w:lang w:val="it-IT"/>
        </w:rPr>
        <w:t>- Q</w:t>
      </w:r>
      <w:r w:rsidR="000A2D0C" w:rsidRPr="002F363A">
        <w:rPr>
          <w:shd w:val="clear" w:color="auto" w:fill="FFFFFF"/>
          <w:lang w:val="it-IT"/>
        </w:rPr>
        <w:t xml:space="preserve">uyết liệt thực hiện các giải pháp nâng cao hiệu quả </w:t>
      </w:r>
      <w:r w:rsidR="00122D0B" w:rsidRPr="002F363A">
        <w:rPr>
          <w:shd w:val="clear" w:color="auto" w:fill="FFFFFF"/>
          <w:lang w:val="it-IT"/>
        </w:rPr>
        <w:t xml:space="preserve">của công tác </w:t>
      </w:r>
      <w:r w:rsidR="000A2D0C" w:rsidRPr="002F363A">
        <w:rPr>
          <w:shd w:val="clear" w:color="auto" w:fill="FFFFFF"/>
          <w:lang w:val="it-IT"/>
        </w:rPr>
        <w:t>cải cách hành chính, thự</w:t>
      </w:r>
      <w:r w:rsidR="00F61397" w:rsidRPr="002F363A">
        <w:rPr>
          <w:shd w:val="clear" w:color="auto" w:fill="FFFFFF"/>
          <w:lang w:val="it-IT"/>
        </w:rPr>
        <w:t xml:space="preserve">c hiện tổ chức bộ máy tinh gọn; </w:t>
      </w:r>
      <w:r w:rsidR="000A2D0C" w:rsidRPr="002F363A">
        <w:rPr>
          <w:shd w:val="clear" w:color="auto" w:fill="FFFFFF"/>
          <w:lang w:val="it-IT"/>
        </w:rPr>
        <w:t xml:space="preserve">hoạt động </w:t>
      </w:r>
      <w:r w:rsidR="00EE37A5" w:rsidRPr="002F363A">
        <w:rPr>
          <w:shd w:val="clear" w:color="auto" w:fill="FFFFFF"/>
          <w:lang w:val="it-IT"/>
        </w:rPr>
        <w:t>của Trung tâm Hành chính công</w:t>
      </w:r>
      <w:r w:rsidR="000A2D0C" w:rsidRPr="002F363A">
        <w:rPr>
          <w:shd w:val="clear" w:color="auto" w:fill="FFFFFF"/>
          <w:lang w:val="it-IT"/>
        </w:rPr>
        <w:t xml:space="preserve"> huyện</w:t>
      </w:r>
      <w:r w:rsidR="00EE37A5" w:rsidRPr="002F363A">
        <w:rPr>
          <w:shd w:val="clear" w:color="auto" w:fill="FFFFFF"/>
          <w:lang w:val="it-IT"/>
        </w:rPr>
        <w:t xml:space="preserve"> ổn định, nề nếp</w:t>
      </w:r>
      <w:r w:rsidR="00546CDA" w:rsidRPr="002F363A">
        <w:rPr>
          <w:shd w:val="clear" w:color="auto" w:fill="FFFFFF"/>
          <w:lang w:val="it-IT"/>
        </w:rPr>
        <w:t xml:space="preserve">; </w:t>
      </w:r>
      <w:r w:rsidR="00546CDA" w:rsidRPr="002F363A">
        <w:t>về cơ bản đã giảm bớt được các thủ tục không cần thiết, giảm phiền hà, tốn kém thời gian, công sức của công dân khi có yêu cầu giải quyết công việc tại cơ quan hành chính Nhà nước</w:t>
      </w:r>
      <w:r w:rsidR="00D02EDF" w:rsidRPr="002F363A">
        <w:t>.</w:t>
      </w:r>
    </w:p>
    <w:p w:rsidR="002F5963" w:rsidRDefault="002A7E89" w:rsidP="006A3778">
      <w:pPr>
        <w:tabs>
          <w:tab w:val="left" w:pos="7280"/>
        </w:tabs>
        <w:spacing w:before="120" w:after="120" w:line="440" w:lineRule="exact"/>
        <w:ind w:firstLine="567"/>
        <w:jc w:val="both"/>
        <w:rPr>
          <w:szCs w:val="20"/>
          <w:lang w:val="de-DE"/>
        </w:rPr>
      </w:pPr>
      <w:r w:rsidRPr="002F363A">
        <w:t xml:space="preserve">- </w:t>
      </w:r>
      <w:r w:rsidR="00843FED" w:rsidRPr="002F363A">
        <w:rPr>
          <w:lang w:val="de-DE"/>
        </w:rPr>
        <w:t>Tình hình ANCT, TT ATXH nhìn chung ổn định</w:t>
      </w:r>
      <w:r w:rsidR="008F4452">
        <w:rPr>
          <w:lang w:val="de-DE"/>
        </w:rPr>
        <w:t>, t</w:t>
      </w:r>
      <w:r w:rsidR="00843FED" w:rsidRPr="002F363A">
        <w:rPr>
          <w:lang w:val="de-DE"/>
        </w:rPr>
        <w:t xml:space="preserve">ổ chức nắm chắc tình hình liên quan và đảm bảo ANTT Đại hội Đảng cấp xã và các chi, đảng bộ trực thuộc Huyện ủy nhiệm kỳ 2020-2025; góp phần vào thành công của Đại hội Đảng bộ huyện lần thứ XXIII, Đại hội Đảng bộ tỉnh lần thứ XX, nhiệm kỳ 2020-2025. </w:t>
      </w:r>
      <w:r w:rsidR="006A2142" w:rsidRPr="002F363A">
        <w:rPr>
          <w:noProof/>
        </w:rPr>
        <w:t>Công tác thanh tra, kiểm tra được quan tâm chỉ đạo thực hiện; côn</w:t>
      </w:r>
      <w:r w:rsidR="001D2573" w:rsidRPr="002F363A">
        <w:rPr>
          <w:noProof/>
        </w:rPr>
        <w:t>g tác tiếp dân</w:t>
      </w:r>
      <w:r w:rsidR="002F6878" w:rsidRPr="002F363A">
        <w:rPr>
          <w:noProof/>
        </w:rPr>
        <w:t>, giải quyết đơn thư KN-TC của công dân</w:t>
      </w:r>
      <w:r w:rsidR="001D2573" w:rsidRPr="002F363A">
        <w:rPr>
          <w:noProof/>
        </w:rPr>
        <w:t xml:space="preserve"> được tăng cường. </w:t>
      </w:r>
      <w:r w:rsidR="00A90333" w:rsidRPr="002F363A">
        <w:rPr>
          <w:szCs w:val="20"/>
          <w:lang w:val="de-DE"/>
        </w:rPr>
        <w:t>Hoàn thành 100 % chỉ tiêu tuyển quân năm 20</w:t>
      </w:r>
      <w:r w:rsidR="00D37EC2" w:rsidRPr="002F363A">
        <w:rPr>
          <w:szCs w:val="20"/>
          <w:lang w:val="de-DE"/>
        </w:rPr>
        <w:t>20</w:t>
      </w:r>
      <w:r w:rsidR="00A90333" w:rsidRPr="002F363A">
        <w:rPr>
          <w:szCs w:val="20"/>
          <w:lang w:val="de-DE"/>
        </w:rPr>
        <w:t xml:space="preserve"> với </w:t>
      </w:r>
      <w:r w:rsidR="00E327B2" w:rsidRPr="002F363A">
        <w:rPr>
          <w:szCs w:val="20"/>
          <w:lang w:val="de-DE"/>
        </w:rPr>
        <w:t>241</w:t>
      </w:r>
      <w:r w:rsidR="00A90333" w:rsidRPr="002F363A">
        <w:rPr>
          <w:szCs w:val="20"/>
          <w:lang w:val="de-DE"/>
        </w:rPr>
        <w:t xml:space="preserve"> tân binh.</w:t>
      </w:r>
    </w:p>
    <w:p w:rsidR="00592E48" w:rsidRPr="002F363A" w:rsidRDefault="009B403F" w:rsidP="006A3778">
      <w:pPr>
        <w:tabs>
          <w:tab w:val="left" w:pos="7280"/>
        </w:tabs>
        <w:spacing w:before="120" w:after="120" w:line="400" w:lineRule="exact"/>
        <w:ind w:firstLine="567"/>
        <w:jc w:val="both"/>
        <w:rPr>
          <w:b/>
        </w:rPr>
      </w:pPr>
      <w:r>
        <w:rPr>
          <w:b/>
        </w:rPr>
        <w:t>2. Một số tồn tại, hạn chế</w:t>
      </w:r>
      <w:r w:rsidR="00D65B1D">
        <w:rPr>
          <w:b/>
        </w:rPr>
        <w:t xml:space="preserve"> và nguyên nhân</w:t>
      </w:r>
    </w:p>
    <w:p w:rsidR="001E0332" w:rsidRPr="002F363A" w:rsidRDefault="00D65B1D" w:rsidP="006A3778">
      <w:pPr>
        <w:tabs>
          <w:tab w:val="left" w:pos="7280"/>
        </w:tabs>
        <w:spacing w:before="120" w:after="120" w:line="400" w:lineRule="exact"/>
        <w:ind w:firstLine="567"/>
        <w:jc w:val="both"/>
      </w:pPr>
      <w:r>
        <w:t xml:space="preserve">2.1. </w:t>
      </w:r>
      <w:r w:rsidR="00592E48" w:rsidRPr="002F363A">
        <w:t>Bên cạnh những kết quả đạt được, còn những tồn tại, hạn chế chủ yếu là:</w:t>
      </w:r>
    </w:p>
    <w:p w:rsidR="001E0332" w:rsidRPr="002F363A" w:rsidRDefault="001E0332" w:rsidP="006A3778">
      <w:pPr>
        <w:tabs>
          <w:tab w:val="left" w:pos="7280"/>
        </w:tabs>
        <w:spacing w:before="120" w:after="120" w:line="400" w:lineRule="exact"/>
        <w:ind w:firstLine="567"/>
        <w:jc w:val="both"/>
      </w:pPr>
      <w:r w:rsidRPr="002F363A">
        <w:rPr>
          <w:lang w:val="de-DE"/>
        </w:rPr>
        <w:t xml:space="preserve">- </w:t>
      </w:r>
      <w:r w:rsidR="002A7E89" w:rsidRPr="002F363A">
        <w:rPr>
          <w:lang w:val="de-DE"/>
        </w:rPr>
        <w:t>T</w:t>
      </w:r>
      <w:r w:rsidRPr="002F363A">
        <w:rPr>
          <w:lang w:val="de-DE"/>
        </w:rPr>
        <w:t xml:space="preserve">ình trạng đổ rác thải </w:t>
      </w:r>
      <w:r w:rsidR="00F104A4">
        <w:rPr>
          <w:lang w:val="de-DE"/>
        </w:rPr>
        <w:t>không đúng nơi quy định vẫn diễn ra</w:t>
      </w:r>
      <w:r w:rsidRPr="002F363A">
        <w:rPr>
          <w:lang w:val="de-DE"/>
        </w:rPr>
        <w:t>, gây ô nhiễm môi trường và mất mỹ quan</w:t>
      </w:r>
      <w:r w:rsidR="00F61397" w:rsidRPr="002F363A">
        <w:rPr>
          <w:lang w:val="de-DE"/>
        </w:rPr>
        <w:t>;</w:t>
      </w:r>
      <w:r w:rsidRPr="002F363A">
        <w:rPr>
          <w:lang w:val="de-DE"/>
        </w:rPr>
        <w:t xml:space="preserve"> tuy đã được </w:t>
      </w:r>
      <w:r w:rsidR="00F61397" w:rsidRPr="002F363A">
        <w:rPr>
          <w:lang w:val="de-DE"/>
        </w:rPr>
        <w:t xml:space="preserve">tập trung </w:t>
      </w:r>
      <w:r w:rsidRPr="002F363A">
        <w:rPr>
          <w:lang w:val="de-DE"/>
        </w:rPr>
        <w:t xml:space="preserve">khắc phục song </w:t>
      </w:r>
      <w:r w:rsidR="006F216E">
        <w:rPr>
          <w:lang w:val="de-DE"/>
        </w:rPr>
        <w:t>việc</w:t>
      </w:r>
      <w:r w:rsidRPr="002F363A">
        <w:rPr>
          <w:lang w:val="de-DE"/>
        </w:rPr>
        <w:t xml:space="preserve"> xử lý </w:t>
      </w:r>
      <w:r w:rsidR="006F216E">
        <w:rPr>
          <w:lang w:val="de-DE"/>
        </w:rPr>
        <w:t xml:space="preserve">chưa </w:t>
      </w:r>
      <w:r w:rsidRPr="002F363A">
        <w:rPr>
          <w:lang w:val="de-DE"/>
        </w:rPr>
        <w:t>triệt để</w:t>
      </w:r>
      <w:r w:rsidR="003D3FD4">
        <w:rPr>
          <w:lang w:val="de-DE"/>
        </w:rPr>
        <w:t xml:space="preserve"> do</w:t>
      </w:r>
      <w:r w:rsidRPr="002F363A">
        <w:rPr>
          <w:lang w:val="de-DE"/>
        </w:rPr>
        <w:t xml:space="preserve"> sự vào cuộc của chính quyền </w:t>
      </w:r>
      <w:r w:rsidR="006F216E">
        <w:rPr>
          <w:lang w:val="de-DE"/>
        </w:rPr>
        <w:t>nhiều</w:t>
      </w:r>
      <w:r w:rsidRPr="002F363A">
        <w:rPr>
          <w:lang w:val="de-DE"/>
        </w:rPr>
        <w:t xml:space="preserve"> xã, thị trấn chưa tích cực</w:t>
      </w:r>
      <w:r w:rsidR="002A7E89" w:rsidRPr="002F363A">
        <w:rPr>
          <w:lang w:val="de-DE"/>
        </w:rPr>
        <w:t>.</w:t>
      </w:r>
    </w:p>
    <w:p w:rsidR="001E0332" w:rsidRPr="002F363A" w:rsidRDefault="001E0332" w:rsidP="006A3778">
      <w:pPr>
        <w:tabs>
          <w:tab w:val="left" w:pos="7280"/>
        </w:tabs>
        <w:spacing w:before="120" w:after="120" w:line="400" w:lineRule="exact"/>
        <w:ind w:firstLine="567"/>
        <w:jc w:val="both"/>
        <w:rPr>
          <w:lang w:val="de-DE"/>
        </w:rPr>
      </w:pPr>
      <w:r w:rsidRPr="002F363A">
        <w:rPr>
          <w:lang w:val="de-DE"/>
        </w:rPr>
        <w:t>Một số vụ việc liên quan đến quản lý đất đai, tài nguyên khoáng sản ở một số địa phương gây bức xúc trong quần chúng nhân dân, đ</w:t>
      </w:r>
      <w:r w:rsidR="006F216E">
        <w:rPr>
          <w:lang w:val="de-DE"/>
        </w:rPr>
        <w:t>iển hình như tình trạng vi phạm</w:t>
      </w:r>
      <w:r w:rsidRPr="002F363A">
        <w:rPr>
          <w:lang w:val="de-DE"/>
        </w:rPr>
        <w:t xml:space="preserve"> lấn, chiếm đất đai, cho thuê đất </w:t>
      </w:r>
      <w:r w:rsidR="00F104A4">
        <w:rPr>
          <w:lang w:val="de-DE"/>
        </w:rPr>
        <w:t>trái thẩm quyền</w:t>
      </w:r>
      <w:r w:rsidR="006F216E">
        <w:rPr>
          <w:lang w:val="de-DE"/>
        </w:rPr>
        <w:t xml:space="preserve"> tại xã Tam Đa và khai thác, </w:t>
      </w:r>
      <w:r w:rsidR="006F216E">
        <w:rPr>
          <w:lang w:val="de-DE"/>
        </w:rPr>
        <w:lastRenderedPageBreak/>
        <w:t>vận chuyển đất, cát tại dự án chuyển đổi đất trồng lúa sang đất kinh tế trang trại của Công ty Trường Đại Phát tại xã Hoà Tiến</w:t>
      </w:r>
      <w:r w:rsidR="00F104A4">
        <w:rPr>
          <w:lang w:val="de-DE"/>
        </w:rPr>
        <w:t>.</w:t>
      </w:r>
    </w:p>
    <w:p w:rsidR="006971C5" w:rsidRPr="002F363A" w:rsidRDefault="006971C5" w:rsidP="006A3778">
      <w:pPr>
        <w:tabs>
          <w:tab w:val="left" w:pos="7280"/>
        </w:tabs>
        <w:spacing w:before="120" w:after="120" w:line="400" w:lineRule="exact"/>
        <w:ind w:firstLine="567"/>
        <w:jc w:val="both"/>
      </w:pPr>
      <w:r w:rsidRPr="002F363A">
        <w:rPr>
          <w:szCs w:val="20"/>
          <w:lang w:val="de-DE"/>
        </w:rPr>
        <w:t>- Việc đôn đốc nộp thuế sử dụng đất phi nông nghiệp chưa tích cực dẫn đến số thu đạt tỷ lệ thấp</w:t>
      </w:r>
      <w:r w:rsidR="005D2075">
        <w:rPr>
          <w:szCs w:val="20"/>
          <w:lang w:val="de-DE"/>
        </w:rPr>
        <w:t xml:space="preserve"> (</w:t>
      </w:r>
      <w:r w:rsidRPr="002F363A">
        <w:rPr>
          <w:szCs w:val="20"/>
          <w:lang w:val="de-DE"/>
        </w:rPr>
        <w:t xml:space="preserve">lũy kế của năm 2020 và năm 2019 chuyển sang đạt </w:t>
      </w:r>
      <w:r w:rsidR="00F61397" w:rsidRPr="002F363A">
        <w:rPr>
          <w:szCs w:val="20"/>
          <w:lang w:val="de-DE"/>
        </w:rPr>
        <w:t>58</w:t>
      </w:r>
      <w:r w:rsidRPr="002F363A">
        <w:rPr>
          <w:szCs w:val="20"/>
          <w:lang w:val="de-DE"/>
        </w:rPr>
        <w:t xml:space="preserve"> %</w:t>
      </w:r>
      <w:r w:rsidR="00AD6EC5">
        <w:rPr>
          <w:szCs w:val="20"/>
          <w:lang w:val="de-DE"/>
        </w:rPr>
        <w:t xml:space="preserve">), </w:t>
      </w:r>
      <w:r w:rsidR="00F61397" w:rsidRPr="002F363A">
        <w:rPr>
          <w:szCs w:val="20"/>
          <w:lang w:val="de-DE"/>
        </w:rPr>
        <w:t xml:space="preserve">đặc biệt, </w:t>
      </w:r>
      <w:r w:rsidRPr="002F363A">
        <w:rPr>
          <w:szCs w:val="20"/>
          <w:lang w:val="de-DE"/>
        </w:rPr>
        <w:t>các địa phương có số thu thấp</w:t>
      </w:r>
      <w:r w:rsidR="00F61397" w:rsidRPr="002F363A">
        <w:rPr>
          <w:szCs w:val="20"/>
          <w:lang w:val="de-DE"/>
        </w:rPr>
        <w:t>, nợ đọng nhiều năm liền như</w:t>
      </w:r>
      <w:r w:rsidRPr="002F363A">
        <w:rPr>
          <w:szCs w:val="20"/>
          <w:lang w:val="de-DE"/>
        </w:rPr>
        <w:t xml:space="preserve">: xã Hòa Tiến đạt </w:t>
      </w:r>
      <w:r w:rsidR="00F61397" w:rsidRPr="002F363A">
        <w:rPr>
          <w:szCs w:val="20"/>
          <w:lang w:val="de-DE"/>
        </w:rPr>
        <w:t xml:space="preserve">30 </w:t>
      </w:r>
      <w:r w:rsidRPr="002F363A">
        <w:rPr>
          <w:szCs w:val="20"/>
          <w:lang w:val="de-DE"/>
        </w:rPr>
        <w:t xml:space="preserve">%; Yên Phụ </w:t>
      </w:r>
      <w:r w:rsidR="00F61397" w:rsidRPr="002F363A">
        <w:rPr>
          <w:szCs w:val="20"/>
          <w:lang w:val="de-DE"/>
        </w:rPr>
        <w:t>39,3</w:t>
      </w:r>
      <w:r w:rsidRPr="002F363A">
        <w:rPr>
          <w:szCs w:val="20"/>
          <w:lang w:val="de-DE"/>
        </w:rPr>
        <w:t xml:space="preserve"> %; </w:t>
      </w:r>
      <w:r w:rsidR="00F61397" w:rsidRPr="002F363A">
        <w:rPr>
          <w:szCs w:val="20"/>
          <w:lang w:val="de-DE"/>
        </w:rPr>
        <w:t>Dũng Liệt</w:t>
      </w:r>
      <w:r w:rsidR="006F216E">
        <w:rPr>
          <w:szCs w:val="20"/>
          <w:lang w:val="de-DE"/>
        </w:rPr>
        <w:t xml:space="preserve"> </w:t>
      </w:r>
      <w:r w:rsidR="00F61397" w:rsidRPr="002F363A">
        <w:rPr>
          <w:szCs w:val="20"/>
          <w:lang w:val="de-DE"/>
        </w:rPr>
        <w:t>45,1</w:t>
      </w:r>
      <w:r w:rsidRPr="002F363A">
        <w:rPr>
          <w:szCs w:val="20"/>
          <w:lang w:val="de-DE"/>
        </w:rPr>
        <w:t xml:space="preserve"> %; thị trấn Chờ </w:t>
      </w:r>
      <w:r w:rsidR="00F61397" w:rsidRPr="002F363A">
        <w:rPr>
          <w:szCs w:val="20"/>
          <w:lang w:val="de-DE"/>
        </w:rPr>
        <w:t>49</w:t>
      </w:r>
      <w:r w:rsidRPr="002F363A">
        <w:rPr>
          <w:szCs w:val="20"/>
          <w:lang w:val="de-DE"/>
        </w:rPr>
        <w:t xml:space="preserve"> %;</w:t>
      </w:r>
      <w:r w:rsidR="00F61397" w:rsidRPr="002F363A">
        <w:rPr>
          <w:szCs w:val="20"/>
          <w:lang w:val="de-DE"/>
        </w:rPr>
        <w:t xml:space="preserve"> ..</w:t>
      </w:r>
      <w:r w:rsidRPr="002F363A">
        <w:rPr>
          <w:szCs w:val="20"/>
          <w:lang w:val="de-DE"/>
        </w:rPr>
        <w:t>.</w:t>
      </w:r>
    </w:p>
    <w:p w:rsidR="001E0332" w:rsidRDefault="001E0332" w:rsidP="006A3778">
      <w:pPr>
        <w:tabs>
          <w:tab w:val="left" w:pos="7280"/>
        </w:tabs>
        <w:spacing w:before="120" w:after="120" w:line="400" w:lineRule="exact"/>
        <w:ind w:firstLine="567"/>
        <w:jc w:val="both"/>
        <w:rPr>
          <w:lang w:val="de-DE"/>
        </w:rPr>
      </w:pPr>
      <w:r w:rsidRPr="002F363A">
        <w:rPr>
          <w:lang w:val="de-DE"/>
        </w:rPr>
        <w:t>- Xử lý vi phạm đê điều, công trình thủy lợi,.. của một số địa phương chưa tích cực; còn để các cấp, các ngành đôn đốc nhiều lần.</w:t>
      </w:r>
    </w:p>
    <w:p w:rsidR="0083041E" w:rsidRPr="002F363A" w:rsidRDefault="0083041E" w:rsidP="006A3778">
      <w:pPr>
        <w:tabs>
          <w:tab w:val="left" w:pos="7280"/>
        </w:tabs>
        <w:spacing w:before="120" w:after="120" w:line="400" w:lineRule="exact"/>
        <w:ind w:firstLine="567"/>
        <w:jc w:val="both"/>
      </w:pPr>
      <w:r>
        <w:rPr>
          <w:lang w:val="de-DE"/>
        </w:rPr>
        <w:t xml:space="preserve">- Công tác quản lý nhà nước về trật tự xây dựng, kinh doanh bất động sản </w:t>
      </w:r>
      <w:r w:rsidR="00D466DB">
        <w:rPr>
          <w:lang w:val="de-DE"/>
        </w:rPr>
        <w:t xml:space="preserve">của một số dự án </w:t>
      </w:r>
      <w:r>
        <w:rPr>
          <w:lang w:val="de-DE"/>
        </w:rPr>
        <w:t>v</w:t>
      </w:r>
      <w:r w:rsidR="00D466DB">
        <w:rPr>
          <w:lang w:val="de-DE"/>
        </w:rPr>
        <w:t>ẫ</w:t>
      </w:r>
      <w:r>
        <w:rPr>
          <w:lang w:val="de-DE"/>
        </w:rPr>
        <w:t>n còn một số tồn tại</w:t>
      </w:r>
      <w:r w:rsidR="002B0C3A">
        <w:rPr>
          <w:lang w:val="de-DE"/>
        </w:rPr>
        <w:t xml:space="preserve"> dẫn đến báo chí phản ánh nhiều</w:t>
      </w:r>
      <w:r w:rsidR="00CA7165">
        <w:rPr>
          <w:lang w:val="de-DE"/>
        </w:rPr>
        <w:t xml:space="preserve"> tại địa bàn </w:t>
      </w:r>
      <w:r w:rsidR="002E723C">
        <w:rPr>
          <w:lang w:val="de-DE"/>
        </w:rPr>
        <w:t xml:space="preserve">các </w:t>
      </w:r>
      <w:r w:rsidR="00CA7165">
        <w:rPr>
          <w:lang w:val="de-DE"/>
        </w:rPr>
        <w:t xml:space="preserve">xã Yên Phụ, Dũng Liệt, </w:t>
      </w:r>
      <w:r w:rsidR="002E723C">
        <w:rPr>
          <w:lang w:val="de-DE"/>
        </w:rPr>
        <w:t>Yên Trung.</w:t>
      </w:r>
    </w:p>
    <w:p w:rsidR="00173ADF" w:rsidRDefault="00173ADF" w:rsidP="006A3778">
      <w:pPr>
        <w:tabs>
          <w:tab w:val="left" w:pos="7280"/>
        </w:tabs>
        <w:spacing w:before="120" w:after="120" w:line="400" w:lineRule="exact"/>
        <w:ind w:firstLine="567"/>
        <w:jc w:val="both"/>
        <w:rPr>
          <w:lang w:val="de-DE"/>
        </w:rPr>
      </w:pPr>
      <w:r w:rsidRPr="002F363A">
        <w:rPr>
          <w:lang w:val="de-DE"/>
        </w:rPr>
        <w:t xml:space="preserve">- </w:t>
      </w:r>
      <w:r w:rsidR="006F216E">
        <w:rPr>
          <w:lang w:val="de-DE"/>
        </w:rPr>
        <w:t>Kết quả thi học sinh giỏi tỉnh của cấp THCS đạt thấp</w:t>
      </w:r>
      <w:r w:rsidR="000759DD">
        <w:rPr>
          <w:lang w:val="de-DE"/>
        </w:rPr>
        <w:t xml:space="preserve">. </w:t>
      </w:r>
      <w:r w:rsidRPr="002F363A">
        <w:rPr>
          <w:lang w:val="de-DE"/>
        </w:rPr>
        <w:t xml:space="preserve">Tiến độ </w:t>
      </w:r>
      <w:r w:rsidR="006F216E">
        <w:rPr>
          <w:lang w:val="de-DE"/>
        </w:rPr>
        <w:t>xây dựng</w:t>
      </w:r>
      <w:r w:rsidRPr="002F363A">
        <w:rPr>
          <w:lang w:val="de-DE"/>
        </w:rPr>
        <w:t xml:space="preserve"> trường Mầm non Văn Môn còn chậm</w:t>
      </w:r>
      <w:r w:rsidR="00C36147">
        <w:rPr>
          <w:lang w:val="de-DE"/>
        </w:rPr>
        <w:t>,</w:t>
      </w:r>
      <w:r w:rsidRPr="002F363A">
        <w:rPr>
          <w:lang w:val="de-DE"/>
        </w:rPr>
        <w:t xml:space="preserve"> dẫn đến không hoàn thành việc xoá phòng học cấp 4 trong năm 2020.</w:t>
      </w:r>
    </w:p>
    <w:p w:rsidR="000759DD" w:rsidRPr="002F363A" w:rsidRDefault="000759DD" w:rsidP="006A3778">
      <w:pPr>
        <w:tabs>
          <w:tab w:val="left" w:pos="7280"/>
        </w:tabs>
        <w:spacing w:before="120" w:after="120" w:line="400" w:lineRule="exact"/>
        <w:ind w:firstLine="567"/>
        <w:jc w:val="both"/>
      </w:pPr>
      <w:r w:rsidRPr="002F363A">
        <w:t>- Một bộ phận người dân vẫn còn tư tưởng chủ quan, lơ là và chưa thực hiện nghiêm các quy định, khuyến cáo của tỉnh, huyện và các cơ quan chức năng trong phòng chống dịch bệnh Covid-19</w:t>
      </w:r>
      <w:r>
        <w:t>; nhiều trường hợp bị xử phạt hành chính, thậm chí có trường hợp bị khởi tố</w:t>
      </w:r>
      <w:r w:rsidRPr="002F363A">
        <w:t>.</w:t>
      </w:r>
      <w:r>
        <w:t xml:space="preserve"> Tình trạng cán bộ, đảng viên sinh con thứ 3 có chiều hướng gia tăng.</w:t>
      </w:r>
    </w:p>
    <w:p w:rsidR="000759DD" w:rsidRDefault="000759DD" w:rsidP="006A3778">
      <w:pPr>
        <w:tabs>
          <w:tab w:val="left" w:pos="7280"/>
        </w:tabs>
        <w:spacing w:before="120" w:after="120" w:line="400" w:lineRule="exact"/>
        <w:ind w:firstLine="567"/>
        <w:jc w:val="both"/>
        <w:rPr>
          <w:lang w:val="de-DE"/>
        </w:rPr>
      </w:pPr>
      <w:r w:rsidRPr="002F363A">
        <w:rPr>
          <w:lang w:val="de-DE"/>
        </w:rPr>
        <w:t>- Tiến độ giải quyết đơn thư, thực hiện các kết luận sau thanh tra thuộc thẩm quyền của một số cơ quan, địa phương còn chưa tích cực, giải quyết không dứt điểm dẫn đến việc công dân khiếu kiện kéo dài và đông người (như Phòng TN&amp;MT huyện; các xã Tam Đa, Đông Phong, Dũng Liệt, thị trấn Chờ,...).</w:t>
      </w:r>
    </w:p>
    <w:p w:rsidR="001E0332" w:rsidRPr="000759DD" w:rsidRDefault="001E0332" w:rsidP="006A3778">
      <w:pPr>
        <w:tabs>
          <w:tab w:val="left" w:pos="7280"/>
        </w:tabs>
        <w:spacing w:before="120" w:after="120" w:line="400" w:lineRule="exact"/>
        <w:ind w:firstLine="567"/>
        <w:jc w:val="both"/>
        <w:rPr>
          <w:lang w:val="de-DE"/>
        </w:rPr>
      </w:pPr>
      <w:r w:rsidRPr="002F363A">
        <w:rPr>
          <w:lang w:val="de-DE"/>
        </w:rPr>
        <w:t>- Phạm pháp hình sự vẫn còn tiểm ẩn diễn biến phức tạp, nhất là trên không gian mạng (đánh bạc, lừa đảo, …) và trộm cắp tài sản</w:t>
      </w:r>
      <w:r w:rsidRPr="002F363A">
        <w:t>.</w:t>
      </w:r>
    </w:p>
    <w:p w:rsidR="00E327B2" w:rsidRDefault="00E327B2" w:rsidP="006A3778">
      <w:pPr>
        <w:tabs>
          <w:tab w:val="left" w:pos="7280"/>
        </w:tabs>
        <w:spacing w:before="120" w:after="120" w:line="400" w:lineRule="exact"/>
        <w:ind w:firstLine="567"/>
        <w:jc w:val="both"/>
      </w:pPr>
      <w:r w:rsidRPr="002F363A">
        <w:t>- Tình trạng vi phạm Luật Nghĩa vụ quân sự vẫn còn xảy ra ở một số địa phương gây bức xúc trong nhân dân như: Hoà Tiến, Tam Đa,…</w:t>
      </w:r>
    </w:p>
    <w:p w:rsidR="00D65B1D" w:rsidRDefault="00D65B1D" w:rsidP="00D65B1D">
      <w:pPr>
        <w:tabs>
          <w:tab w:val="left" w:pos="7280"/>
        </w:tabs>
        <w:spacing w:before="120" w:after="120" w:line="400" w:lineRule="exact"/>
        <w:ind w:firstLine="567"/>
        <w:jc w:val="both"/>
      </w:pPr>
      <w:r>
        <w:t xml:space="preserve">2.2. </w:t>
      </w:r>
      <w:r w:rsidR="006F216E">
        <w:t>Nguyên nhân của những tồn tại, hạn chế:</w:t>
      </w:r>
    </w:p>
    <w:p w:rsidR="00D65B1D" w:rsidRDefault="00D65B1D" w:rsidP="00D65B1D">
      <w:pPr>
        <w:tabs>
          <w:tab w:val="left" w:pos="7280"/>
        </w:tabs>
        <w:spacing w:before="120" w:after="120" w:line="400" w:lineRule="exact"/>
        <w:ind w:firstLine="567"/>
        <w:jc w:val="both"/>
      </w:pPr>
      <w:r w:rsidRPr="00DF79CB">
        <w:rPr>
          <w:i/>
          <w:color w:val="000000" w:themeColor="text1"/>
          <w:lang w:val="de-DE"/>
        </w:rPr>
        <w:t>* Nguyên nhân khách quan</w:t>
      </w:r>
    </w:p>
    <w:p w:rsidR="00D65B1D" w:rsidRDefault="002F1F24" w:rsidP="00D65B1D">
      <w:pPr>
        <w:tabs>
          <w:tab w:val="left" w:pos="7280"/>
        </w:tabs>
        <w:spacing w:before="120" w:after="120" w:line="400" w:lineRule="exact"/>
        <w:ind w:firstLine="567"/>
        <w:jc w:val="both"/>
      </w:pPr>
      <w:r>
        <w:rPr>
          <w:color w:val="000000" w:themeColor="text1"/>
          <w:lang w:val="de-DE"/>
        </w:rPr>
        <w:t>Sự xuất hiện của d</w:t>
      </w:r>
      <w:r w:rsidR="00D65B1D">
        <w:rPr>
          <w:color w:val="000000" w:themeColor="text1"/>
          <w:lang w:val="de-DE"/>
        </w:rPr>
        <w:t xml:space="preserve">ịch Covid-19 </w:t>
      </w:r>
      <w:r>
        <w:rPr>
          <w:color w:val="000000" w:themeColor="text1"/>
          <w:lang w:val="de-DE"/>
        </w:rPr>
        <w:t>đã</w:t>
      </w:r>
      <w:r w:rsidR="00D65B1D">
        <w:rPr>
          <w:color w:val="000000" w:themeColor="text1"/>
          <w:lang w:val="de-DE"/>
        </w:rPr>
        <w:t xml:space="preserve"> ảnh hưởng lớn</w:t>
      </w:r>
      <w:r w:rsidR="00D65B1D" w:rsidRPr="00DF79CB">
        <w:rPr>
          <w:color w:val="000000" w:themeColor="text1"/>
          <w:lang w:val="vi-VN"/>
        </w:rPr>
        <w:t xml:space="preserve"> đến sự phát triển kinh tế-xã hội của </w:t>
      </w:r>
      <w:r w:rsidR="00D65B1D" w:rsidRPr="00DF79CB">
        <w:rPr>
          <w:color w:val="000000" w:themeColor="text1"/>
          <w:lang w:val="de-DE"/>
        </w:rPr>
        <w:t xml:space="preserve">huyện. Bên cạnh những thuận lợi, lợi thế về phát triển công nghiệp- dịch vụ, huyện Yên Phong gặp những khó khăn, thách thức do tốc độ phát triển nhanh các khu, cụm công nghiệp, nhu cầu dịch vụ phát triển, trong khi hệ thống hạ tầng </w:t>
      </w:r>
      <w:r w:rsidR="00D65B1D" w:rsidRPr="00DF79CB">
        <w:rPr>
          <w:color w:val="000000" w:themeColor="text1"/>
          <w:lang w:val="de-DE"/>
        </w:rPr>
        <w:lastRenderedPageBreak/>
        <w:t xml:space="preserve">còn chưa được phát triển đồng bộ. Sự phát triển </w:t>
      </w:r>
      <w:r w:rsidR="00D65B1D">
        <w:rPr>
          <w:color w:val="000000" w:themeColor="text1"/>
          <w:lang w:val="de-DE"/>
        </w:rPr>
        <w:t xml:space="preserve">các </w:t>
      </w:r>
      <w:r w:rsidR="00D65B1D" w:rsidRPr="00DF79CB">
        <w:rPr>
          <w:color w:val="000000" w:themeColor="text1"/>
          <w:lang w:val="de-DE"/>
        </w:rPr>
        <w:t>khu</w:t>
      </w:r>
      <w:r w:rsidR="00D65B1D">
        <w:rPr>
          <w:color w:val="000000" w:themeColor="text1"/>
          <w:lang w:val="de-DE"/>
        </w:rPr>
        <w:t>, cụm</w:t>
      </w:r>
      <w:r w:rsidR="00D65B1D" w:rsidRPr="00DF79CB">
        <w:rPr>
          <w:color w:val="000000" w:themeColor="text1"/>
          <w:lang w:val="de-DE"/>
        </w:rPr>
        <w:t xml:space="preserve"> công nghiệp cùng với dân số cơ học tăng cao</w:t>
      </w:r>
      <w:r w:rsidR="00D65B1D">
        <w:rPr>
          <w:color w:val="000000" w:themeColor="text1"/>
          <w:lang w:val="de-DE"/>
        </w:rPr>
        <w:t xml:space="preserve"> dẫn tới lượng</w:t>
      </w:r>
      <w:r w:rsidR="00D65B1D" w:rsidRPr="00DF79CB">
        <w:rPr>
          <w:color w:val="000000" w:themeColor="text1"/>
          <w:lang w:val="de-DE"/>
        </w:rPr>
        <w:t xml:space="preserve"> rác thải công nghiệp và </w:t>
      </w:r>
      <w:r w:rsidR="00D65B1D">
        <w:rPr>
          <w:color w:val="000000" w:themeColor="text1"/>
          <w:lang w:val="de-DE"/>
        </w:rPr>
        <w:t>rác thải sinh hoạt phát sinh lớn</w:t>
      </w:r>
      <w:r w:rsidR="00D65B1D" w:rsidRPr="00DF79CB">
        <w:rPr>
          <w:color w:val="000000" w:themeColor="text1"/>
          <w:lang w:val="de-DE"/>
        </w:rPr>
        <w:t xml:space="preserve">, ảnh hưởng </w:t>
      </w:r>
      <w:r w:rsidR="00D65B1D">
        <w:rPr>
          <w:color w:val="000000" w:themeColor="text1"/>
          <w:lang w:val="de-DE"/>
        </w:rPr>
        <w:t xml:space="preserve">đến </w:t>
      </w:r>
      <w:r w:rsidR="00D65B1D" w:rsidRPr="00DF79CB">
        <w:rPr>
          <w:color w:val="000000" w:themeColor="text1"/>
          <w:lang w:val="de-DE"/>
        </w:rPr>
        <w:t>môi trường; an ninh trật tự diễn biến phức tạp.</w:t>
      </w:r>
    </w:p>
    <w:p w:rsidR="00D65B1D" w:rsidRDefault="00D65B1D" w:rsidP="00D65B1D">
      <w:pPr>
        <w:tabs>
          <w:tab w:val="left" w:pos="7280"/>
        </w:tabs>
        <w:spacing w:before="120" w:after="120" w:line="400" w:lineRule="exact"/>
        <w:ind w:firstLine="567"/>
        <w:jc w:val="both"/>
      </w:pPr>
      <w:r w:rsidRPr="00DF79CB">
        <w:rPr>
          <w:i/>
          <w:color w:val="000000" w:themeColor="text1"/>
          <w:lang w:val="de-DE"/>
        </w:rPr>
        <w:t>* Nguyên nhân chủ quan</w:t>
      </w:r>
    </w:p>
    <w:p w:rsidR="00D65B1D" w:rsidRDefault="00D65B1D" w:rsidP="00D65B1D">
      <w:pPr>
        <w:tabs>
          <w:tab w:val="left" w:pos="7280"/>
        </w:tabs>
        <w:spacing w:before="120" w:after="120" w:line="400" w:lineRule="exact"/>
        <w:ind w:firstLine="567"/>
        <w:jc w:val="both"/>
      </w:pPr>
      <w:r w:rsidRPr="00DF79CB">
        <w:rPr>
          <w:color w:val="000000" w:themeColor="text1"/>
          <w:lang w:val="de-DE"/>
        </w:rPr>
        <w:t>- Việc quán triệt, tuyên truyền, phổ biến một số nghị quyết, chỉ thị của</w:t>
      </w:r>
      <w:r>
        <w:rPr>
          <w:color w:val="000000" w:themeColor="text1"/>
          <w:lang w:val="de-DE"/>
        </w:rPr>
        <w:t xml:space="preserve"> </w:t>
      </w:r>
      <w:r w:rsidRPr="00DF79CB">
        <w:rPr>
          <w:color w:val="000000" w:themeColor="text1"/>
          <w:lang w:val="de-DE"/>
        </w:rPr>
        <w:t>Đảng, chính sách, pháp luật của Nhà nước, các chương trình kinh tế - xã hội và nhiệm vụ trọng tâm của huyện</w:t>
      </w:r>
      <w:r>
        <w:rPr>
          <w:color w:val="000000" w:themeColor="text1"/>
          <w:lang w:val="de-DE"/>
        </w:rPr>
        <w:t xml:space="preserve"> </w:t>
      </w:r>
      <w:r w:rsidRPr="00DF79CB">
        <w:rPr>
          <w:color w:val="000000" w:themeColor="text1"/>
          <w:lang w:val="de-DE"/>
        </w:rPr>
        <w:t>ở một số cơ sở chưa thật sự sâu sắc, thường xuyên và sâu rộng</w:t>
      </w:r>
      <w:r>
        <w:rPr>
          <w:color w:val="000000" w:themeColor="text1"/>
          <w:lang w:val="de-DE"/>
        </w:rPr>
        <w:t xml:space="preserve"> </w:t>
      </w:r>
      <w:r w:rsidRPr="00DF79CB">
        <w:rPr>
          <w:color w:val="000000" w:themeColor="text1"/>
          <w:lang w:val="de-DE"/>
        </w:rPr>
        <w:t xml:space="preserve">đến cán bộ, đảng viên và quần chúng nhân dân. </w:t>
      </w:r>
    </w:p>
    <w:p w:rsidR="00D65B1D" w:rsidRDefault="00D65B1D" w:rsidP="00D65B1D">
      <w:pPr>
        <w:tabs>
          <w:tab w:val="left" w:pos="7280"/>
        </w:tabs>
        <w:spacing w:before="120" w:after="120" w:line="400" w:lineRule="exact"/>
        <w:ind w:firstLine="567"/>
        <w:jc w:val="both"/>
      </w:pPr>
      <w:r w:rsidRPr="00DF79CB">
        <w:rPr>
          <w:color w:val="000000" w:themeColor="text1"/>
          <w:lang w:val="de-DE"/>
        </w:rPr>
        <w:t xml:space="preserve">- </w:t>
      </w:r>
      <w:r w:rsidRPr="00DF79CB">
        <w:rPr>
          <w:color w:val="000000" w:themeColor="text1"/>
          <w:spacing w:val="-4"/>
          <w:lang w:val="de-DE"/>
        </w:rPr>
        <w:t>Trong lĩnh vực đất đai có nhiều yếu tố tồn tại do lịch sử để lại</w:t>
      </w:r>
      <w:r w:rsidRPr="00DF79CB">
        <w:rPr>
          <w:color w:val="000000" w:themeColor="text1"/>
          <w:szCs w:val="20"/>
          <w:lang w:val="de-DE"/>
        </w:rPr>
        <w:t>.</w:t>
      </w:r>
      <w:r>
        <w:rPr>
          <w:color w:val="000000" w:themeColor="text1"/>
          <w:szCs w:val="20"/>
          <w:lang w:val="de-DE"/>
        </w:rPr>
        <w:t xml:space="preserve"> </w:t>
      </w:r>
      <w:r>
        <w:rPr>
          <w:color w:val="000000" w:themeColor="text1"/>
          <w:lang w:val="de-DE"/>
        </w:rPr>
        <w:t>Công tác</w:t>
      </w:r>
      <w:r w:rsidRPr="00DF79CB">
        <w:rPr>
          <w:color w:val="000000" w:themeColor="text1"/>
          <w:lang w:val="de-DE"/>
        </w:rPr>
        <w:t xml:space="preserve"> giải phóng mặt bằng gặp nhiều khó khăn (do một bộ phận </w:t>
      </w:r>
      <w:r w:rsidRPr="00DF79CB">
        <w:rPr>
          <w:color w:val="000000" w:themeColor="text1"/>
          <w:lang w:val="vi-VN"/>
        </w:rPr>
        <w:t>người</w:t>
      </w:r>
      <w:r w:rsidRPr="00DF79CB">
        <w:rPr>
          <w:color w:val="000000" w:themeColor="text1"/>
          <w:lang w:val="de-DE"/>
        </w:rPr>
        <w:t xml:space="preserve"> dân chưa đồng thuận về mức giá bồi thường, hỗ trợ trong công tác thu hồi đất)</w:t>
      </w:r>
      <w:r>
        <w:rPr>
          <w:color w:val="000000" w:themeColor="text1"/>
          <w:lang w:val="de-DE"/>
        </w:rPr>
        <w:t xml:space="preserve"> dẫn tới nhiều đơn thư</w:t>
      </w:r>
      <w:r w:rsidRPr="00DF79CB">
        <w:rPr>
          <w:color w:val="000000" w:themeColor="text1"/>
          <w:lang w:val="de-DE"/>
        </w:rPr>
        <w:t xml:space="preserve">. </w:t>
      </w:r>
    </w:p>
    <w:p w:rsidR="00D65B1D" w:rsidRPr="00D65B1D" w:rsidRDefault="00D65B1D" w:rsidP="00D65B1D">
      <w:pPr>
        <w:tabs>
          <w:tab w:val="left" w:pos="7280"/>
        </w:tabs>
        <w:spacing w:before="120" w:after="120" w:line="400" w:lineRule="exact"/>
        <w:ind w:firstLine="567"/>
        <w:jc w:val="both"/>
      </w:pPr>
      <w:r w:rsidRPr="00DF79CB">
        <w:rPr>
          <w:color w:val="000000" w:themeColor="text1"/>
          <w:szCs w:val="20"/>
          <w:lang w:val="de-DE"/>
        </w:rPr>
        <w:t>- Năng lực quản lý, điều hành và tổ chức thực hiện của một số chính quyền cơ sở còn hạn chế.</w:t>
      </w:r>
      <w:r>
        <w:rPr>
          <w:color w:val="000000" w:themeColor="text1"/>
          <w:szCs w:val="20"/>
          <w:lang w:val="de-DE"/>
        </w:rPr>
        <w:t xml:space="preserve"> </w:t>
      </w:r>
      <w:r w:rsidRPr="00DF79CB">
        <w:rPr>
          <w:color w:val="000000" w:themeColor="text1"/>
          <w:szCs w:val="20"/>
          <w:lang w:val="de-DE"/>
        </w:rPr>
        <w:t xml:space="preserve">Sự phối hợp giữa cơ quan chức năng với chính quyền cơ sở trong giải quyết ở một số vụ việc còn chưa tích cực. </w:t>
      </w:r>
      <w:r w:rsidRPr="00DF79CB">
        <w:rPr>
          <w:color w:val="000000" w:themeColor="text1"/>
          <w:lang w:val="de-DE"/>
        </w:rPr>
        <w:t xml:space="preserve">Việc kiểm tra, </w:t>
      </w:r>
      <w:r w:rsidRPr="00DF79CB">
        <w:rPr>
          <w:rFonts w:hint="eastAsia"/>
          <w:color w:val="000000" w:themeColor="text1"/>
          <w:lang w:val="de-DE"/>
        </w:rPr>
        <w:t>đ</w:t>
      </w:r>
      <w:r w:rsidRPr="00DF79CB">
        <w:rPr>
          <w:color w:val="000000" w:themeColor="text1"/>
          <w:lang w:val="de-DE"/>
        </w:rPr>
        <w:t xml:space="preserve">ôn </w:t>
      </w:r>
      <w:r w:rsidRPr="00DF79CB">
        <w:rPr>
          <w:rFonts w:hint="eastAsia"/>
          <w:color w:val="000000" w:themeColor="text1"/>
          <w:lang w:val="de-DE"/>
        </w:rPr>
        <w:t>đ</w:t>
      </w:r>
      <w:r w:rsidRPr="00DF79CB">
        <w:rPr>
          <w:color w:val="000000" w:themeColor="text1"/>
          <w:lang w:val="de-DE"/>
        </w:rPr>
        <w:t>ốc, tham m</w:t>
      </w:r>
      <w:r w:rsidRPr="00DF79CB">
        <w:rPr>
          <w:rFonts w:hint="eastAsia"/>
          <w:color w:val="000000" w:themeColor="text1"/>
          <w:lang w:val="de-DE"/>
        </w:rPr>
        <w:t>ư</w:t>
      </w:r>
      <w:r w:rsidRPr="00DF79CB">
        <w:rPr>
          <w:color w:val="000000" w:themeColor="text1"/>
          <w:lang w:val="de-DE"/>
        </w:rPr>
        <w:t xml:space="preserve">u </w:t>
      </w:r>
      <w:r w:rsidRPr="00DF79CB">
        <w:rPr>
          <w:rFonts w:hint="eastAsia"/>
          <w:color w:val="000000" w:themeColor="text1"/>
          <w:lang w:val="de-DE"/>
        </w:rPr>
        <w:t>đ</w:t>
      </w:r>
      <w:r w:rsidRPr="00DF79CB">
        <w:rPr>
          <w:color w:val="000000" w:themeColor="text1"/>
          <w:lang w:val="de-DE"/>
        </w:rPr>
        <w:t xml:space="preserve">ề xuất, giải quyết các công việc thuộc thẩm quyền </w:t>
      </w:r>
      <w:r w:rsidRPr="00DF79CB">
        <w:rPr>
          <w:rFonts w:hint="eastAsia"/>
          <w:color w:val="000000" w:themeColor="text1"/>
          <w:lang w:val="de-DE"/>
        </w:rPr>
        <w:t>đư</w:t>
      </w:r>
      <w:r w:rsidRPr="00DF79CB">
        <w:rPr>
          <w:color w:val="000000" w:themeColor="text1"/>
          <w:lang w:val="de-DE"/>
        </w:rPr>
        <w:t>ợc giao của một số c</w:t>
      </w:r>
      <w:r w:rsidRPr="00DF79CB">
        <w:rPr>
          <w:rFonts w:hint="eastAsia"/>
          <w:color w:val="000000" w:themeColor="text1"/>
          <w:lang w:val="de-DE"/>
        </w:rPr>
        <w:t>ơ</w:t>
      </w:r>
      <w:r w:rsidRPr="00DF79CB">
        <w:rPr>
          <w:color w:val="000000" w:themeColor="text1"/>
          <w:lang w:val="de-DE"/>
        </w:rPr>
        <w:t xml:space="preserve"> quan chuyên môn và chính quyền cấp xã có lúc, có việc ch</w:t>
      </w:r>
      <w:r w:rsidRPr="00DF79CB">
        <w:rPr>
          <w:rFonts w:hint="eastAsia"/>
          <w:color w:val="000000" w:themeColor="text1"/>
          <w:lang w:val="de-DE"/>
        </w:rPr>
        <w:t>ư</w:t>
      </w:r>
      <w:r w:rsidRPr="00DF79CB">
        <w:rPr>
          <w:color w:val="000000" w:themeColor="text1"/>
          <w:lang w:val="de-DE"/>
        </w:rPr>
        <w:t xml:space="preserve">a kịp thời, chưa triệt </w:t>
      </w:r>
      <w:r w:rsidRPr="00DF79CB">
        <w:rPr>
          <w:rFonts w:hint="eastAsia"/>
          <w:color w:val="000000" w:themeColor="text1"/>
          <w:lang w:val="de-DE"/>
        </w:rPr>
        <w:t>đ</w:t>
      </w:r>
      <w:r w:rsidRPr="00DF79CB">
        <w:rPr>
          <w:color w:val="000000" w:themeColor="text1"/>
          <w:lang w:val="de-DE"/>
        </w:rPr>
        <w:t>ể, chất lượng chuyên môn chưa cao.</w:t>
      </w:r>
    </w:p>
    <w:p w:rsidR="006F216E" w:rsidRPr="002F363A" w:rsidRDefault="00D65B1D" w:rsidP="00D65B1D">
      <w:pPr>
        <w:tabs>
          <w:tab w:val="left" w:pos="7280"/>
        </w:tabs>
        <w:spacing w:before="120" w:after="120" w:line="400" w:lineRule="exact"/>
        <w:ind w:firstLine="567"/>
        <w:jc w:val="both"/>
      </w:pPr>
      <w:r w:rsidRPr="00DF79CB">
        <w:rPr>
          <w:color w:val="000000" w:themeColor="text1"/>
          <w:szCs w:val="20"/>
          <w:lang w:val="de-DE"/>
        </w:rPr>
        <w:t xml:space="preserve">- </w:t>
      </w:r>
      <w:r>
        <w:rPr>
          <w:color w:val="000000" w:themeColor="text1"/>
          <w:lang w:val="de-DE"/>
        </w:rPr>
        <w:t>T</w:t>
      </w:r>
      <w:r w:rsidRPr="00DF79CB">
        <w:rPr>
          <w:color w:val="000000" w:themeColor="text1"/>
          <w:lang w:val="de-DE"/>
        </w:rPr>
        <w:t xml:space="preserve">ính tiền phong gương mẫu, tinh thần trách nhiệm của một số </w:t>
      </w:r>
      <w:r>
        <w:rPr>
          <w:color w:val="000000" w:themeColor="text1"/>
          <w:lang w:val="de-DE"/>
        </w:rPr>
        <w:t>cán bộ</w:t>
      </w:r>
      <w:r w:rsidRPr="00DF79CB">
        <w:rPr>
          <w:color w:val="000000" w:themeColor="text1"/>
          <w:lang w:val="de-DE"/>
        </w:rPr>
        <w:t xml:space="preserve"> và</w:t>
      </w:r>
      <w:r>
        <w:rPr>
          <w:color w:val="000000" w:themeColor="text1"/>
          <w:lang w:val="de-DE"/>
        </w:rPr>
        <w:t xml:space="preserve"> </w:t>
      </w:r>
      <w:r w:rsidRPr="00DF79CB">
        <w:rPr>
          <w:color w:val="000000" w:themeColor="text1"/>
          <w:lang w:val="de-DE"/>
        </w:rPr>
        <w:t xml:space="preserve">đảng viên còn </w:t>
      </w:r>
      <w:r w:rsidR="00D93C62">
        <w:rPr>
          <w:color w:val="000000" w:themeColor="text1"/>
          <w:lang w:val="de-DE"/>
        </w:rPr>
        <w:t xml:space="preserve">có những </w:t>
      </w:r>
      <w:r w:rsidRPr="00DF79CB">
        <w:rPr>
          <w:color w:val="000000" w:themeColor="text1"/>
          <w:lang w:val="de-DE"/>
        </w:rPr>
        <w:t>hạn chế</w:t>
      </w:r>
      <w:r w:rsidR="00D93C62">
        <w:rPr>
          <w:color w:val="000000" w:themeColor="text1"/>
          <w:lang w:val="de-DE"/>
        </w:rPr>
        <w:t xml:space="preserve"> nhất định</w:t>
      </w:r>
      <w:r w:rsidRPr="00DF79CB">
        <w:rPr>
          <w:color w:val="000000" w:themeColor="text1"/>
          <w:lang w:val="de-DE"/>
        </w:rPr>
        <w:t xml:space="preserve">. </w:t>
      </w:r>
    </w:p>
    <w:p w:rsidR="00DC0DCA" w:rsidRDefault="00DC0DCA" w:rsidP="006A3778">
      <w:pPr>
        <w:tabs>
          <w:tab w:val="left" w:pos="7280"/>
        </w:tabs>
        <w:spacing w:before="60" w:after="60" w:line="400" w:lineRule="exact"/>
        <w:jc w:val="center"/>
        <w:rPr>
          <w:b/>
          <w:lang w:val="de-DE"/>
        </w:rPr>
      </w:pPr>
    </w:p>
    <w:p w:rsidR="00DC0DCA" w:rsidRDefault="00DC0DCA" w:rsidP="006A3778">
      <w:pPr>
        <w:tabs>
          <w:tab w:val="left" w:pos="7280"/>
        </w:tabs>
        <w:spacing w:before="60" w:after="60" w:line="400" w:lineRule="exact"/>
        <w:jc w:val="center"/>
        <w:rPr>
          <w:b/>
          <w:lang w:val="de-DE"/>
        </w:rPr>
      </w:pPr>
    </w:p>
    <w:p w:rsidR="00DC0DCA" w:rsidRDefault="00DC0DCA" w:rsidP="006A3778">
      <w:pPr>
        <w:tabs>
          <w:tab w:val="left" w:pos="7280"/>
        </w:tabs>
        <w:spacing w:before="60" w:after="60" w:line="400" w:lineRule="exact"/>
        <w:jc w:val="center"/>
        <w:rPr>
          <w:b/>
          <w:lang w:val="de-DE"/>
        </w:rPr>
      </w:pPr>
    </w:p>
    <w:p w:rsidR="00DC0DCA" w:rsidRDefault="00DC0DCA" w:rsidP="006A3778">
      <w:pPr>
        <w:tabs>
          <w:tab w:val="left" w:pos="7280"/>
        </w:tabs>
        <w:spacing w:before="60" w:after="60" w:line="400" w:lineRule="exact"/>
        <w:jc w:val="center"/>
        <w:rPr>
          <w:b/>
          <w:lang w:val="de-DE"/>
        </w:rPr>
      </w:pPr>
    </w:p>
    <w:p w:rsidR="00DC0DCA" w:rsidRDefault="00DC0DCA" w:rsidP="006A3778">
      <w:pPr>
        <w:tabs>
          <w:tab w:val="left" w:pos="7280"/>
        </w:tabs>
        <w:spacing w:before="60" w:after="60" w:line="400" w:lineRule="exact"/>
        <w:jc w:val="center"/>
        <w:rPr>
          <w:b/>
          <w:lang w:val="de-DE"/>
        </w:rPr>
      </w:pPr>
    </w:p>
    <w:p w:rsidR="00DC0DCA" w:rsidRDefault="00DC0DCA" w:rsidP="006A3778">
      <w:pPr>
        <w:tabs>
          <w:tab w:val="left" w:pos="7280"/>
        </w:tabs>
        <w:spacing w:before="60" w:after="60" w:line="400" w:lineRule="exact"/>
        <w:jc w:val="center"/>
        <w:rPr>
          <w:b/>
          <w:lang w:val="de-DE"/>
        </w:rPr>
      </w:pPr>
    </w:p>
    <w:p w:rsidR="00DC0DCA" w:rsidRDefault="00DC0DCA" w:rsidP="006A3778">
      <w:pPr>
        <w:tabs>
          <w:tab w:val="left" w:pos="7280"/>
        </w:tabs>
        <w:spacing w:before="60" w:after="60" w:line="400" w:lineRule="exact"/>
        <w:jc w:val="center"/>
        <w:rPr>
          <w:b/>
          <w:lang w:val="de-DE"/>
        </w:rPr>
      </w:pPr>
    </w:p>
    <w:p w:rsidR="00DC0DCA" w:rsidRDefault="00DC0DCA" w:rsidP="006A3778">
      <w:pPr>
        <w:tabs>
          <w:tab w:val="left" w:pos="7280"/>
        </w:tabs>
        <w:spacing w:before="60" w:after="60" w:line="400" w:lineRule="exact"/>
        <w:jc w:val="center"/>
        <w:rPr>
          <w:b/>
          <w:lang w:val="de-DE"/>
        </w:rPr>
      </w:pPr>
    </w:p>
    <w:p w:rsidR="00DC0DCA" w:rsidRDefault="00DC0DCA" w:rsidP="006A3778">
      <w:pPr>
        <w:tabs>
          <w:tab w:val="left" w:pos="7280"/>
        </w:tabs>
        <w:spacing w:before="60" w:after="60" w:line="400" w:lineRule="exact"/>
        <w:jc w:val="center"/>
        <w:rPr>
          <w:b/>
          <w:lang w:val="de-DE"/>
        </w:rPr>
      </w:pPr>
    </w:p>
    <w:p w:rsidR="00DC0DCA" w:rsidRDefault="00DC0DCA" w:rsidP="006A3778">
      <w:pPr>
        <w:tabs>
          <w:tab w:val="left" w:pos="7280"/>
        </w:tabs>
        <w:spacing w:before="60" w:after="60" w:line="400" w:lineRule="exact"/>
        <w:jc w:val="center"/>
        <w:rPr>
          <w:b/>
          <w:lang w:val="de-DE"/>
        </w:rPr>
      </w:pPr>
    </w:p>
    <w:p w:rsidR="00DC0DCA" w:rsidRDefault="00DC0DCA" w:rsidP="006A3778">
      <w:pPr>
        <w:tabs>
          <w:tab w:val="left" w:pos="7280"/>
        </w:tabs>
        <w:spacing w:before="60" w:after="60" w:line="400" w:lineRule="exact"/>
        <w:jc w:val="center"/>
        <w:rPr>
          <w:b/>
          <w:lang w:val="de-DE"/>
        </w:rPr>
      </w:pPr>
    </w:p>
    <w:p w:rsidR="00DC0DCA" w:rsidRDefault="00DC0DCA" w:rsidP="006A3778">
      <w:pPr>
        <w:tabs>
          <w:tab w:val="left" w:pos="7280"/>
        </w:tabs>
        <w:spacing w:before="60" w:after="60" w:line="400" w:lineRule="exact"/>
        <w:jc w:val="center"/>
        <w:rPr>
          <w:b/>
          <w:lang w:val="de-DE"/>
        </w:rPr>
      </w:pPr>
    </w:p>
    <w:p w:rsidR="00DC0DCA" w:rsidRDefault="00DC0DCA" w:rsidP="006A3778">
      <w:pPr>
        <w:tabs>
          <w:tab w:val="left" w:pos="7280"/>
        </w:tabs>
        <w:spacing w:before="60" w:after="60" w:line="400" w:lineRule="exact"/>
        <w:jc w:val="center"/>
        <w:rPr>
          <w:b/>
          <w:lang w:val="de-DE"/>
        </w:rPr>
      </w:pPr>
    </w:p>
    <w:p w:rsidR="00166A7F" w:rsidRDefault="00166A7F" w:rsidP="006A3778">
      <w:pPr>
        <w:tabs>
          <w:tab w:val="left" w:pos="7280"/>
        </w:tabs>
        <w:spacing w:before="60" w:after="60" w:line="400" w:lineRule="exact"/>
        <w:jc w:val="center"/>
        <w:rPr>
          <w:b/>
          <w:lang w:val="de-DE"/>
        </w:rPr>
      </w:pPr>
    </w:p>
    <w:p w:rsidR="00592E48" w:rsidRPr="002F363A" w:rsidRDefault="00592E48" w:rsidP="006A3778">
      <w:pPr>
        <w:tabs>
          <w:tab w:val="left" w:pos="7280"/>
        </w:tabs>
        <w:spacing w:before="60" w:after="60" w:line="400" w:lineRule="exact"/>
        <w:jc w:val="center"/>
        <w:rPr>
          <w:b/>
          <w:lang w:val="de-DE"/>
        </w:rPr>
      </w:pPr>
      <w:r w:rsidRPr="002F363A">
        <w:rPr>
          <w:b/>
          <w:lang w:val="de-DE"/>
        </w:rPr>
        <w:lastRenderedPageBreak/>
        <w:t>Phần thứ hai</w:t>
      </w:r>
    </w:p>
    <w:p w:rsidR="00592E48" w:rsidRPr="00F33DC5" w:rsidRDefault="00592E48" w:rsidP="006A3778">
      <w:pPr>
        <w:tabs>
          <w:tab w:val="left" w:pos="7280"/>
        </w:tabs>
        <w:spacing w:before="60" w:after="60" w:line="400" w:lineRule="exact"/>
        <w:jc w:val="center"/>
        <w:rPr>
          <w:b/>
          <w:szCs w:val="28"/>
          <w:lang w:val="de-DE"/>
        </w:rPr>
      </w:pPr>
      <w:r w:rsidRPr="00F33DC5">
        <w:rPr>
          <w:b/>
          <w:szCs w:val="28"/>
          <w:lang w:val="de-DE"/>
        </w:rPr>
        <w:t>PHƯƠNG HƯỚNG, NHIỆM VỤ VÀ CÁC GIẢI PHÁP CHỦ YẾU</w:t>
      </w:r>
    </w:p>
    <w:p w:rsidR="00592E48" w:rsidRPr="00F33DC5" w:rsidRDefault="00592E48" w:rsidP="006A3778">
      <w:pPr>
        <w:tabs>
          <w:tab w:val="left" w:pos="7280"/>
        </w:tabs>
        <w:spacing w:before="60" w:after="60" w:line="400" w:lineRule="exact"/>
        <w:jc w:val="center"/>
        <w:rPr>
          <w:b/>
          <w:szCs w:val="28"/>
          <w:lang w:val="de-DE"/>
        </w:rPr>
      </w:pPr>
      <w:r w:rsidRPr="00F33DC5">
        <w:rPr>
          <w:b/>
          <w:szCs w:val="28"/>
          <w:lang w:val="de-DE"/>
        </w:rPr>
        <w:t>PHÁT TRIỂN KINH TẾ - XÃ HỘI NĂM 20</w:t>
      </w:r>
      <w:r w:rsidR="000A40FC" w:rsidRPr="00F33DC5">
        <w:rPr>
          <w:b/>
          <w:szCs w:val="28"/>
          <w:lang w:val="de-DE"/>
        </w:rPr>
        <w:t>2</w:t>
      </w:r>
      <w:r w:rsidR="00D37EC2" w:rsidRPr="00F33DC5">
        <w:rPr>
          <w:b/>
          <w:szCs w:val="28"/>
          <w:lang w:val="de-DE"/>
        </w:rPr>
        <w:t>1</w:t>
      </w:r>
    </w:p>
    <w:p w:rsidR="00215BC4" w:rsidRPr="002F363A" w:rsidRDefault="00215BC4" w:rsidP="006A3778">
      <w:pPr>
        <w:tabs>
          <w:tab w:val="left" w:pos="7280"/>
        </w:tabs>
        <w:spacing w:before="120" w:after="120" w:line="400" w:lineRule="exact"/>
        <w:ind w:firstLine="567"/>
        <w:jc w:val="center"/>
        <w:rPr>
          <w:b/>
          <w:sz w:val="26"/>
          <w:szCs w:val="26"/>
          <w:lang w:val="de-DE"/>
        </w:rPr>
      </w:pPr>
    </w:p>
    <w:p w:rsidR="00592E48" w:rsidRPr="00F33DC5" w:rsidRDefault="00592E48" w:rsidP="006A3778">
      <w:pPr>
        <w:tabs>
          <w:tab w:val="left" w:pos="7280"/>
        </w:tabs>
        <w:spacing w:before="120" w:after="120" w:line="400" w:lineRule="exact"/>
        <w:ind w:firstLine="567"/>
        <w:jc w:val="both"/>
        <w:rPr>
          <w:b/>
          <w:szCs w:val="28"/>
          <w:lang w:val="de-DE"/>
        </w:rPr>
      </w:pPr>
      <w:r w:rsidRPr="00F33DC5">
        <w:rPr>
          <w:b/>
          <w:szCs w:val="28"/>
          <w:lang w:val="de-DE"/>
        </w:rPr>
        <w:t>I. PHƯƠNG HƯỚNG, NHIỆM VỤ VÀ CÁC CHỈ TIÊU CHỦ YẾU</w:t>
      </w:r>
    </w:p>
    <w:p w:rsidR="0056009C" w:rsidRPr="00494222" w:rsidRDefault="0056009C" w:rsidP="00AB2ACC">
      <w:pPr>
        <w:tabs>
          <w:tab w:val="left" w:pos="7280"/>
        </w:tabs>
        <w:spacing w:before="120" w:after="120" w:line="360" w:lineRule="exact"/>
        <w:ind w:firstLine="567"/>
        <w:jc w:val="both"/>
        <w:rPr>
          <w:b/>
          <w:i/>
          <w:color w:val="000000" w:themeColor="text1"/>
          <w:lang w:val="de-DE"/>
        </w:rPr>
      </w:pPr>
      <w:r w:rsidRPr="00494222">
        <w:rPr>
          <w:b/>
          <w:i/>
          <w:color w:val="000000" w:themeColor="text1"/>
          <w:lang w:val="de-DE"/>
        </w:rPr>
        <w:t>* Phương hướng chung:</w:t>
      </w:r>
    </w:p>
    <w:p w:rsidR="0056009C" w:rsidRDefault="0056009C" w:rsidP="00AB2ACC">
      <w:pPr>
        <w:tabs>
          <w:tab w:val="left" w:pos="7280"/>
        </w:tabs>
        <w:spacing w:before="120" w:after="120" w:line="360" w:lineRule="exact"/>
        <w:ind w:firstLine="567"/>
        <w:jc w:val="both"/>
        <w:rPr>
          <w:color w:val="000000" w:themeColor="text1"/>
          <w:lang w:val="de-DE"/>
        </w:rPr>
      </w:pPr>
      <w:r>
        <w:rPr>
          <w:color w:val="000000" w:themeColor="text1"/>
          <w:lang w:val="de-DE"/>
        </w:rPr>
        <w:t>Tập trung phát triển kinh tế-xã hội đồng thời với việc chỉ đạo thực hiện quyết liệt các biện pháp phòng, chống dịch Covid-19 trong tình hình mới. Đẩy mạnh các phong trào thi đua nhằm thực hiện thắng lợi các mục tiêu, nhiệm vụ phát triển kinh tế-xã hội, chào mừng Đại hội đại biểu toàn quốc lần thứ XIII của Đảng</w:t>
      </w:r>
      <w:r w:rsidR="005F2CEC">
        <w:rPr>
          <w:color w:val="000000" w:themeColor="text1"/>
          <w:lang w:val="de-DE"/>
        </w:rPr>
        <w:t>.</w:t>
      </w:r>
    </w:p>
    <w:p w:rsidR="00494222" w:rsidRDefault="005F2CEC" w:rsidP="00AB2ACC">
      <w:pPr>
        <w:tabs>
          <w:tab w:val="left" w:pos="7280"/>
        </w:tabs>
        <w:spacing w:before="120" w:after="120" w:line="360" w:lineRule="exact"/>
        <w:ind w:firstLine="567"/>
        <w:jc w:val="both"/>
        <w:rPr>
          <w:szCs w:val="10"/>
          <w:lang w:val="pl-PL"/>
        </w:rPr>
      </w:pPr>
      <w:r>
        <w:rPr>
          <w:color w:val="000000" w:themeColor="text1"/>
          <w:lang w:val="de-DE"/>
        </w:rPr>
        <w:t>Tổ chức thành công cuộc bầu cử đại biểu Quốc hội và HĐND các cấp nhiệm kỳ 2021-2026 trên địa bàn huyện. Tập trung phát triển, chỉnh trang đô thị để trở thành đô thị loại IV và trở thành thị xã Yên Phong</w:t>
      </w:r>
      <w:r w:rsidR="00166A7F">
        <w:rPr>
          <w:color w:val="000000" w:themeColor="text1"/>
          <w:lang w:val="de-DE"/>
        </w:rPr>
        <w:t xml:space="preserve"> chậm nhất là vào năm 2022</w:t>
      </w:r>
      <w:r>
        <w:rPr>
          <w:color w:val="000000" w:themeColor="text1"/>
          <w:lang w:val="de-DE"/>
        </w:rPr>
        <w:t>. Giữ vững an ninh chính trị, trật tự an toàn xã hội</w:t>
      </w:r>
      <w:r w:rsidR="00494222">
        <w:rPr>
          <w:color w:val="000000" w:themeColor="text1"/>
          <w:lang w:val="de-DE"/>
        </w:rPr>
        <w:t xml:space="preserve"> và tạo môi trường thuận lợi để tiếp tục thu hút đầu tư. Chỉ đạo thực hiện các giải pháp để khắc phục các tồn tại hạn chế của năm 2020.</w:t>
      </w:r>
    </w:p>
    <w:p w:rsidR="00955A6D" w:rsidRPr="00494222" w:rsidRDefault="0056009C" w:rsidP="00AB2ACC">
      <w:pPr>
        <w:tabs>
          <w:tab w:val="left" w:pos="7280"/>
        </w:tabs>
        <w:spacing w:before="120" w:after="120" w:line="360" w:lineRule="exact"/>
        <w:ind w:firstLine="567"/>
        <w:jc w:val="both"/>
        <w:rPr>
          <w:szCs w:val="10"/>
          <w:lang w:val="pl-PL"/>
        </w:rPr>
      </w:pPr>
      <w:r w:rsidRPr="0056009C">
        <w:rPr>
          <w:b/>
          <w:i/>
          <w:color w:val="000000" w:themeColor="text1"/>
          <w:lang w:val="de-DE"/>
        </w:rPr>
        <w:t>*</w:t>
      </w:r>
      <w:r>
        <w:rPr>
          <w:i/>
          <w:color w:val="000000" w:themeColor="text1"/>
          <w:lang w:val="de-DE"/>
        </w:rPr>
        <w:t xml:space="preserve"> </w:t>
      </w:r>
      <w:r w:rsidR="00494222">
        <w:rPr>
          <w:b/>
          <w:i/>
        </w:rPr>
        <w:t>C</w:t>
      </w:r>
      <w:r w:rsidR="00955A6D" w:rsidRPr="002F363A">
        <w:rPr>
          <w:b/>
          <w:i/>
        </w:rPr>
        <w:t>ác nhiệm vụ trọng tâm:</w:t>
      </w:r>
    </w:p>
    <w:p w:rsidR="00D46331" w:rsidRPr="002F363A" w:rsidRDefault="00016967" w:rsidP="00AB2ACC">
      <w:pPr>
        <w:tabs>
          <w:tab w:val="left" w:pos="7280"/>
        </w:tabs>
        <w:spacing w:before="120" w:after="120" w:line="360" w:lineRule="exact"/>
        <w:ind w:firstLine="567"/>
        <w:jc w:val="both"/>
        <w:rPr>
          <w:lang w:val="de-DE"/>
        </w:rPr>
      </w:pPr>
      <w:r w:rsidRPr="002F363A">
        <w:rPr>
          <w:b/>
        </w:rPr>
        <w:t>1</w:t>
      </w:r>
      <w:r w:rsidRPr="002F363A">
        <w:t xml:space="preserve">. </w:t>
      </w:r>
      <w:r w:rsidR="00D46331" w:rsidRPr="002F363A">
        <w:rPr>
          <w:lang w:val="de-DE"/>
        </w:rPr>
        <w:t xml:space="preserve">Chỉ đạo thực hiện xây dựng nông thôn mới theo Bộ tiêu chí </w:t>
      </w:r>
      <w:r w:rsidR="00494222">
        <w:rPr>
          <w:lang w:val="de-DE"/>
        </w:rPr>
        <w:t xml:space="preserve">xã </w:t>
      </w:r>
      <w:r w:rsidR="00E9229F" w:rsidRPr="002F363A">
        <w:rPr>
          <w:lang w:val="de-DE"/>
        </w:rPr>
        <w:t xml:space="preserve">nông thôn mới </w:t>
      </w:r>
      <w:r w:rsidR="00D46331" w:rsidRPr="002F363A">
        <w:rPr>
          <w:lang w:val="de-DE"/>
        </w:rPr>
        <w:t>nâng cao của tỉnh</w:t>
      </w:r>
      <w:r w:rsidR="00E25C98" w:rsidRPr="002F363A">
        <w:rPr>
          <w:lang w:val="de-DE"/>
        </w:rPr>
        <w:t xml:space="preserve"> gắn với phát triển đô thị</w:t>
      </w:r>
      <w:r w:rsidR="00E9229F" w:rsidRPr="002F363A">
        <w:rPr>
          <w:lang w:val="de-DE"/>
        </w:rPr>
        <w:t>.</w:t>
      </w:r>
    </w:p>
    <w:p w:rsidR="002549D8" w:rsidRPr="002F363A" w:rsidRDefault="00494222" w:rsidP="00AB2ACC">
      <w:pPr>
        <w:tabs>
          <w:tab w:val="left" w:pos="7280"/>
        </w:tabs>
        <w:spacing w:before="120" w:after="120" w:line="360" w:lineRule="exact"/>
        <w:ind w:firstLine="567"/>
        <w:jc w:val="both"/>
      </w:pPr>
      <w:r>
        <w:rPr>
          <w:b/>
        </w:rPr>
        <w:t>2</w:t>
      </w:r>
      <w:r w:rsidR="002549D8" w:rsidRPr="002F363A">
        <w:rPr>
          <w:b/>
        </w:rPr>
        <w:t>.</w:t>
      </w:r>
      <w:r w:rsidR="002549D8" w:rsidRPr="002F363A">
        <w:t xml:space="preserve"> </w:t>
      </w:r>
      <w:r w:rsidR="006C46A5">
        <w:rPr>
          <w:szCs w:val="28"/>
        </w:rPr>
        <w:t xml:space="preserve">Tổ chức </w:t>
      </w:r>
      <w:r>
        <w:rPr>
          <w:szCs w:val="28"/>
        </w:rPr>
        <w:t>triển khai</w:t>
      </w:r>
      <w:r w:rsidR="006C46A5" w:rsidRPr="002C18E7">
        <w:rPr>
          <w:szCs w:val="28"/>
        </w:rPr>
        <w:t xml:space="preserve"> </w:t>
      </w:r>
      <w:r w:rsidR="00166A7F">
        <w:rPr>
          <w:szCs w:val="28"/>
        </w:rPr>
        <w:t xml:space="preserve">thực hiện </w:t>
      </w:r>
      <w:r w:rsidR="006C46A5" w:rsidRPr="002C18E7">
        <w:rPr>
          <w:szCs w:val="28"/>
        </w:rPr>
        <w:t>Đề án thành lập thị xã Yên Phong</w:t>
      </w:r>
      <w:r w:rsidR="006C46A5">
        <w:rPr>
          <w:szCs w:val="28"/>
        </w:rPr>
        <w:t>.</w:t>
      </w:r>
      <w:r w:rsidR="006C46A5" w:rsidRPr="002F363A">
        <w:t xml:space="preserve"> </w:t>
      </w:r>
      <w:r w:rsidR="002549D8" w:rsidRPr="002F363A">
        <w:t xml:space="preserve">Tập trung mọi nguồn lực để </w:t>
      </w:r>
      <w:r w:rsidR="00362FEF" w:rsidRPr="002F363A">
        <w:t xml:space="preserve">hoàn thành </w:t>
      </w:r>
      <w:r w:rsidR="002549D8" w:rsidRPr="002F363A">
        <w:t xml:space="preserve">các dự án trọng điểm như: Đền thờ </w:t>
      </w:r>
      <w:r w:rsidR="002564B1" w:rsidRPr="002F363A">
        <w:t xml:space="preserve">Thái úy </w:t>
      </w:r>
      <w:r w:rsidR="002549D8" w:rsidRPr="002F363A">
        <w:t>Lý Thường Kiệt; Khu nhà làm việc liên cơ quan của UBND huyện; đường trục trung tâm. Các dự án BT của các xã Văn Môn, Đông Tiến, Tam Đa và Yên Phụ</w:t>
      </w:r>
      <w:r w:rsidR="00AE11E8" w:rsidRPr="002F363A">
        <w:t>;...</w:t>
      </w:r>
      <w:r w:rsidR="002549D8" w:rsidRPr="002F363A">
        <w:t>.</w:t>
      </w:r>
    </w:p>
    <w:p w:rsidR="002549D8" w:rsidRPr="002F363A" w:rsidRDefault="00494222" w:rsidP="00AB2ACC">
      <w:pPr>
        <w:tabs>
          <w:tab w:val="left" w:pos="7280"/>
        </w:tabs>
        <w:spacing w:before="120" w:after="120" w:line="360" w:lineRule="exact"/>
        <w:ind w:firstLine="567"/>
        <w:jc w:val="both"/>
        <w:rPr>
          <w:lang w:val="de-DE"/>
        </w:rPr>
      </w:pPr>
      <w:r>
        <w:rPr>
          <w:b/>
        </w:rPr>
        <w:t>3</w:t>
      </w:r>
      <w:r w:rsidR="002549D8" w:rsidRPr="002F363A">
        <w:rPr>
          <w:b/>
        </w:rPr>
        <w:t>.</w:t>
      </w:r>
      <w:r w:rsidR="002549D8" w:rsidRPr="002F363A">
        <w:t xml:space="preserve"> Tập trung thu ngân sách phấn đấu vượt kế hoạch tỉnh giao </w:t>
      </w:r>
      <w:r w:rsidR="001A0207" w:rsidRPr="002F363A">
        <w:t>7</w:t>
      </w:r>
      <w:r w:rsidR="000759DD">
        <w:t xml:space="preserve"> </w:t>
      </w:r>
      <w:r w:rsidR="002549D8" w:rsidRPr="002F363A">
        <w:t>%</w:t>
      </w:r>
      <w:r w:rsidR="001A0207" w:rsidRPr="002F363A">
        <w:t xml:space="preserve"> tổng thu nội địa</w:t>
      </w:r>
      <w:r w:rsidR="002549D8" w:rsidRPr="002F363A">
        <w:t>. T</w:t>
      </w:r>
      <w:r w:rsidR="00E25C98" w:rsidRPr="002F363A">
        <w:t>ích cực t</w:t>
      </w:r>
      <w:r w:rsidR="002549D8" w:rsidRPr="002F363A">
        <w:t xml:space="preserve">ạo vốn từ các nguồn đấu giá đất để đầu tư xây dựng hạ tầng. </w:t>
      </w:r>
    </w:p>
    <w:p w:rsidR="002549D8" w:rsidRPr="002F363A" w:rsidRDefault="00494222" w:rsidP="00AB2ACC">
      <w:pPr>
        <w:tabs>
          <w:tab w:val="left" w:pos="7280"/>
        </w:tabs>
        <w:spacing w:before="120" w:after="120" w:line="360" w:lineRule="exact"/>
        <w:ind w:firstLine="567"/>
        <w:jc w:val="both"/>
        <w:rPr>
          <w:lang w:val="de-DE"/>
        </w:rPr>
      </w:pPr>
      <w:r>
        <w:rPr>
          <w:b/>
        </w:rPr>
        <w:t>4</w:t>
      </w:r>
      <w:r w:rsidR="002549D8" w:rsidRPr="002F363A">
        <w:rPr>
          <w:b/>
        </w:rPr>
        <w:t>.</w:t>
      </w:r>
      <w:r w:rsidR="002549D8" w:rsidRPr="002F363A">
        <w:t xml:space="preserve"> Đẩy mạnh phát triển toàn diện các lĩnh vực văn hóa-xã hội</w:t>
      </w:r>
      <w:r w:rsidR="005F7BC3" w:rsidRPr="002F363A">
        <w:t xml:space="preserve"> như</w:t>
      </w:r>
      <w:r w:rsidR="002549D8" w:rsidRPr="002F363A">
        <w:t xml:space="preserve">: </w:t>
      </w:r>
      <w:r w:rsidR="005F7BC3" w:rsidRPr="002F363A">
        <w:t xml:space="preserve">công tác </w:t>
      </w:r>
      <w:r w:rsidR="00617D0A" w:rsidRPr="002F363A">
        <w:t>duy trì</w:t>
      </w:r>
      <w:r w:rsidR="005F7BC3" w:rsidRPr="002F363A">
        <w:t xml:space="preserve"> t</w:t>
      </w:r>
      <w:r w:rsidR="002549D8" w:rsidRPr="002F363A">
        <w:t xml:space="preserve">rường chuẩn quốc gia, </w:t>
      </w:r>
      <w:r w:rsidR="00BD0B85" w:rsidRPr="002F363A">
        <w:t>100 % phòng học kiên cố</w:t>
      </w:r>
      <w:r w:rsidR="002549D8" w:rsidRPr="002F363A">
        <w:t xml:space="preserve">, </w:t>
      </w:r>
      <w:r w:rsidR="00A33BDC" w:rsidRPr="002F363A">
        <w:t xml:space="preserve">nâng cao </w:t>
      </w:r>
      <w:r w:rsidR="002549D8" w:rsidRPr="002F363A">
        <w:t xml:space="preserve">chất lượng giáo dục, làng </w:t>
      </w:r>
      <w:r w:rsidR="000759DD">
        <w:t>-</w:t>
      </w:r>
      <w:r w:rsidR="002564B1" w:rsidRPr="002F363A">
        <w:t xml:space="preserve"> khu phố </w:t>
      </w:r>
      <w:r w:rsidR="002549D8" w:rsidRPr="002F363A">
        <w:t xml:space="preserve">văn hóa, chất lượng dân số, </w:t>
      </w:r>
      <w:r w:rsidR="00E25C98" w:rsidRPr="002F363A">
        <w:t>thực hiện</w:t>
      </w:r>
      <w:r w:rsidR="002549D8" w:rsidRPr="002F363A">
        <w:t xml:space="preserve"> các chính sách xã hội và giảm tỷ lệ hộ nghèo. Đưa CNTT hoạt động có hiệu quả trong quản lý của các cơ quan huyện. Duy trì có hiệu quả hoạt động của Trung tâm HCC huyện. </w:t>
      </w:r>
    </w:p>
    <w:p w:rsidR="002549D8" w:rsidRPr="002F363A" w:rsidRDefault="00494222" w:rsidP="00AB2ACC">
      <w:pPr>
        <w:tabs>
          <w:tab w:val="left" w:pos="7280"/>
        </w:tabs>
        <w:spacing w:before="120" w:after="120" w:line="360" w:lineRule="exact"/>
        <w:ind w:firstLine="567"/>
        <w:jc w:val="both"/>
        <w:rPr>
          <w:lang w:val="de-DE"/>
        </w:rPr>
      </w:pPr>
      <w:r>
        <w:rPr>
          <w:b/>
        </w:rPr>
        <w:t>5</w:t>
      </w:r>
      <w:r w:rsidR="002549D8" w:rsidRPr="002F363A">
        <w:rPr>
          <w:b/>
        </w:rPr>
        <w:t>.</w:t>
      </w:r>
      <w:r w:rsidR="000759DD">
        <w:rPr>
          <w:b/>
        </w:rPr>
        <w:t xml:space="preserve"> </w:t>
      </w:r>
      <w:r w:rsidR="002549D8" w:rsidRPr="002F363A">
        <w:t xml:space="preserve">Làm tốt công tác quốc phòng - quân sự địa </w:t>
      </w:r>
      <w:r w:rsidR="00855E15" w:rsidRPr="002F363A">
        <w:t>phương</w:t>
      </w:r>
      <w:r w:rsidR="002549D8" w:rsidRPr="002F363A">
        <w:t>.</w:t>
      </w:r>
      <w:r w:rsidR="000759DD">
        <w:t xml:space="preserve"> </w:t>
      </w:r>
      <w:r w:rsidR="002549D8" w:rsidRPr="002F363A">
        <w:t>Chỉ đạo nghiêm túc các cuộc thanh tra, kiểm tra và thực hiện nghiêm túc các kết luận sau thanh tra, kiểm tra, giữ vững kỷ luật, kỷ cương và trách nhiệm của người đứng đầu.</w:t>
      </w:r>
    </w:p>
    <w:p w:rsidR="005709C7" w:rsidRDefault="00494222" w:rsidP="00AB2ACC">
      <w:pPr>
        <w:tabs>
          <w:tab w:val="left" w:pos="7280"/>
        </w:tabs>
        <w:spacing w:before="120" w:after="120" w:line="360" w:lineRule="exact"/>
        <w:ind w:firstLine="567"/>
        <w:jc w:val="both"/>
        <w:rPr>
          <w:shd w:val="clear" w:color="auto" w:fill="FFFFFF"/>
          <w:lang w:val="it-IT"/>
        </w:rPr>
      </w:pPr>
      <w:r>
        <w:rPr>
          <w:b/>
          <w:lang w:val="de-DE"/>
        </w:rPr>
        <w:t>6</w:t>
      </w:r>
      <w:r w:rsidR="002549D8" w:rsidRPr="002F363A">
        <w:rPr>
          <w:b/>
          <w:lang w:val="de-DE"/>
        </w:rPr>
        <w:t>.</w:t>
      </w:r>
      <w:r w:rsidR="000759DD">
        <w:rPr>
          <w:b/>
          <w:lang w:val="de-DE"/>
        </w:rPr>
        <w:t xml:space="preserve"> </w:t>
      </w:r>
      <w:r w:rsidR="002F49A7" w:rsidRPr="002F363A">
        <w:rPr>
          <w:noProof/>
        </w:rPr>
        <w:t xml:space="preserve">Tiếp tục </w:t>
      </w:r>
      <w:r w:rsidR="002549D8" w:rsidRPr="002F363A">
        <w:rPr>
          <w:noProof/>
        </w:rPr>
        <w:t xml:space="preserve">việc thực hiện Nghị quyết 83-NQ/HU, KH số 205, 206/KH-UBND huyện về việc </w:t>
      </w:r>
      <w:r w:rsidR="002549D8" w:rsidRPr="002F363A">
        <w:rPr>
          <w:shd w:val="clear" w:color="auto" w:fill="FFFFFF"/>
          <w:lang w:val="it-IT"/>
        </w:rPr>
        <w:t>giải quyết tình trạng lấn, chiếm đất đai, tự ý chuyển đổi mục đích sử dụng đất và cấp giấy chứng nhận QSDĐ tập trung trên địa bàn huyện.</w:t>
      </w:r>
    </w:p>
    <w:p w:rsidR="00592E48" w:rsidRPr="002F363A" w:rsidRDefault="00592E48" w:rsidP="00AB2ACC">
      <w:pPr>
        <w:tabs>
          <w:tab w:val="left" w:pos="7280"/>
          <w:tab w:val="left" w:pos="8284"/>
        </w:tabs>
        <w:spacing w:before="120" w:after="120" w:line="360" w:lineRule="exact"/>
        <w:ind w:firstLine="567"/>
        <w:jc w:val="both"/>
        <w:rPr>
          <w:b/>
          <w:i/>
          <w:lang w:val="de-DE"/>
        </w:rPr>
      </w:pPr>
      <w:r w:rsidRPr="002F363A">
        <w:rPr>
          <w:b/>
          <w:i/>
          <w:lang w:val="de-DE"/>
        </w:rPr>
        <w:lastRenderedPageBreak/>
        <w:t>* Các chỉ tiêu chủ yếu:</w:t>
      </w:r>
    </w:p>
    <w:p w:rsidR="00592E48" w:rsidRPr="002F363A" w:rsidRDefault="00592E48" w:rsidP="00AB2ACC">
      <w:pPr>
        <w:tabs>
          <w:tab w:val="left" w:pos="7280"/>
          <w:tab w:val="left" w:pos="8284"/>
        </w:tabs>
        <w:spacing w:before="120" w:after="120" w:line="360" w:lineRule="exact"/>
        <w:ind w:firstLine="567"/>
        <w:jc w:val="both"/>
        <w:rPr>
          <w:szCs w:val="20"/>
          <w:lang w:val="de-DE"/>
        </w:rPr>
      </w:pPr>
      <w:r w:rsidRPr="002F363A">
        <w:rPr>
          <w:szCs w:val="20"/>
          <w:lang w:val="de-DE"/>
        </w:rPr>
        <w:t xml:space="preserve">- Tổng diện tích gieo trồng </w:t>
      </w:r>
      <w:r w:rsidR="00FA5A37" w:rsidRPr="002F363A">
        <w:rPr>
          <w:szCs w:val="20"/>
          <w:lang w:val="de-DE"/>
        </w:rPr>
        <w:t>8.</w:t>
      </w:r>
      <w:r w:rsidR="00D54F4D">
        <w:rPr>
          <w:szCs w:val="20"/>
          <w:lang w:val="de-DE"/>
        </w:rPr>
        <w:t>50</w:t>
      </w:r>
      <w:r w:rsidR="00FA5A37" w:rsidRPr="002F363A">
        <w:rPr>
          <w:szCs w:val="20"/>
          <w:lang w:val="de-DE"/>
        </w:rPr>
        <w:t>0</w:t>
      </w:r>
      <w:r w:rsidRPr="002F363A">
        <w:rPr>
          <w:szCs w:val="20"/>
          <w:lang w:val="de-DE"/>
        </w:rPr>
        <w:t xml:space="preserve"> ha. Trong đó diện tích lúa là </w:t>
      </w:r>
      <w:r w:rsidR="00FA5A37" w:rsidRPr="002F363A">
        <w:rPr>
          <w:szCs w:val="20"/>
          <w:lang w:val="de-DE"/>
        </w:rPr>
        <w:t>7.</w:t>
      </w:r>
      <w:r w:rsidR="00D54F4D">
        <w:rPr>
          <w:szCs w:val="20"/>
          <w:lang w:val="de-DE"/>
        </w:rPr>
        <w:t>7</w:t>
      </w:r>
      <w:r w:rsidR="00FA5A37" w:rsidRPr="002F363A">
        <w:rPr>
          <w:szCs w:val="20"/>
          <w:lang w:val="de-DE"/>
        </w:rPr>
        <w:t>00</w:t>
      </w:r>
      <w:r w:rsidRPr="002F363A">
        <w:rPr>
          <w:szCs w:val="20"/>
          <w:lang w:val="de-DE"/>
        </w:rPr>
        <w:t xml:space="preserve"> ha (lúa </w:t>
      </w:r>
      <w:r w:rsidR="001B758A" w:rsidRPr="002F363A">
        <w:rPr>
          <w:szCs w:val="20"/>
          <w:lang w:val="de-DE"/>
        </w:rPr>
        <w:t>chất lượng cao</w:t>
      </w:r>
      <w:r w:rsidRPr="002F363A">
        <w:rPr>
          <w:szCs w:val="20"/>
          <w:lang w:val="de-DE"/>
        </w:rPr>
        <w:t xml:space="preserve">, lúa </w:t>
      </w:r>
      <w:r w:rsidR="00805760" w:rsidRPr="002F363A">
        <w:rPr>
          <w:szCs w:val="20"/>
          <w:lang w:val="de-DE"/>
        </w:rPr>
        <w:t>năng suất</w:t>
      </w:r>
      <w:r w:rsidRPr="002F363A">
        <w:rPr>
          <w:szCs w:val="20"/>
          <w:lang w:val="de-DE"/>
        </w:rPr>
        <w:t xml:space="preserve"> cao đạt </w:t>
      </w:r>
      <w:r w:rsidR="00211F92" w:rsidRPr="002F363A">
        <w:rPr>
          <w:szCs w:val="20"/>
          <w:lang w:val="de-DE"/>
        </w:rPr>
        <w:t xml:space="preserve">hơn </w:t>
      </w:r>
      <w:r w:rsidR="00FA5A37" w:rsidRPr="002F363A">
        <w:rPr>
          <w:szCs w:val="20"/>
          <w:lang w:val="de-DE"/>
        </w:rPr>
        <w:t xml:space="preserve">70 </w:t>
      </w:r>
      <w:r w:rsidRPr="002F363A">
        <w:rPr>
          <w:szCs w:val="20"/>
          <w:lang w:val="de-DE"/>
        </w:rPr>
        <w:t xml:space="preserve">% diện tích); năng suất bình quân </w:t>
      </w:r>
      <w:r w:rsidR="00FA5A37" w:rsidRPr="002F363A">
        <w:rPr>
          <w:szCs w:val="20"/>
          <w:lang w:val="de-DE"/>
        </w:rPr>
        <w:t>6</w:t>
      </w:r>
      <w:r w:rsidR="005658BC" w:rsidRPr="002F363A">
        <w:rPr>
          <w:szCs w:val="20"/>
          <w:lang w:val="de-DE"/>
        </w:rPr>
        <w:t>2</w:t>
      </w:r>
      <w:r w:rsidR="00FA5A37" w:rsidRPr="002F363A">
        <w:rPr>
          <w:szCs w:val="20"/>
          <w:lang w:val="de-DE"/>
        </w:rPr>
        <w:t>,</w:t>
      </w:r>
      <w:r w:rsidR="005658BC" w:rsidRPr="002F363A">
        <w:rPr>
          <w:szCs w:val="20"/>
          <w:lang w:val="de-DE"/>
        </w:rPr>
        <w:t>5</w:t>
      </w:r>
      <w:r w:rsidRPr="002F363A">
        <w:rPr>
          <w:szCs w:val="20"/>
          <w:lang w:val="de-DE"/>
        </w:rPr>
        <w:t xml:space="preserve">tạ/ha. Diện tích cây màu </w:t>
      </w:r>
      <w:r w:rsidR="00FA5A37" w:rsidRPr="002F363A">
        <w:rPr>
          <w:szCs w:val="20"/>
          <w:lang w:val="de-DE"/>
        </w:rPr>
        <w:t xml:space="preserve">770 </w:t>
      </w:r>
      <w:r w:rsidRPr="002F363A">
        <w:rPr>
          <w:szCs w:val="20"/>
          <w:lang w:val="de-DE"/>
        </w:rPr>
        <w:t>ha.</w:t>
      </w:r>
      <w:r w:rsidR="00502268">
        <w:rPr>
          <w:szCs w:val="20"/>
          <w:lang w:val="de-DE"/>
        </w:rPr>
        <w:t xml:space="preserve"> </w:t>
      </w:r>
      <w:r w:rsidRPr="002F363A">
        <w:rPr>
          <w:szCs w:val="20"/>
          <w:lang w:val="de-DE"/>
        </w:rPr>
        <w:t xml:space="preserve">Tổng sản lượng thóc </w:t>
      </w:r>
      <w:r w:rsidR="00D54F4D">
        <w:rPr>
          <w:szCs w:val="20"/>
          <w:lang w:val="de-DE"/>
        </w:rPr>
        <w:t>47.000</w:t>
      </w:r>
      <w:r w:rsidRPr="002F363A">
        <w:rPr>
          <w:szCs w:val="20"/>
          <w:lang w:val="de-DE"/>
        </w:rPr>
        <w:t xml:space="preserve"> tấn.</w:t>
      </w:r>
    </w:p>
    <w:p w:rsidR="002F49A7" w:rsidRPr="002F363A" w:rsidRDefault="002F49A7" w:rsidP="00AB2ACC">
      <w:pPr>
        <w:tabs>
          <w:tab w:val="left" w:pos="7280"/>
          <w:tab w:val="left" w:pos="8284"/>
        </w:tabs>
        <w:spacing w:before="120" w:after="120" w:line="360" w:lineRule="exact"/>
        <w:ind w:firstLine="567"/>
        <w:jc w:val="both"/>
        <w:rPr>
          <w:szCs w:val="20"/>
          <w:highlight w:val="yellow"/>
          <w:lang w:val="de-DE"/>
        </w:rPr>
      </w:pPr>
      <w:r w:rsidRPr="002F363A">
        <w:rPr>
          <w:szCs w:val="20"/>
          <w:lang w:val="de-DE"/>
        </w:rPr>
        <w:t>-</w:t>
      </w:r>
      <w:r w:rsidR="00FA5A37" w:rsidRPr="002F363A">
        <w:rPr>
          <w:color w:val="000000"/>
          <w:kern w:val="2"/>
        </w:rPr>
        <w:t xml:space="preserve"> </w:t>
      </w:r>
      <w:r w:rsidR="00D375B3">
        <w:rPr>
          <w:color w:val="000000"/>
          <w:kern w:val="2"/>
        </w:rPr>
        <w:t>Có 02 xã đạt chuẩn xã NTM nâng cao (theo</w:t>
      </w:r>
      <w:r w:rsidR="00FA5A37" w:rsidRPr="002F363A">
        <w:rPr>
          <w:color w:val="000000"/>
          <w:kern w:val="2"/>
        </w:rPr>
        <w:t xml:space="preserve"> Bộ tiêu chí xã nông thôn mới nâng cao</w:t>
      </w:r>
      <w:r w:rsidR="005A7271" w:rsidRPr="002F363A">
        <w:rPr>
          <w:color w:val="000000"/>
          <w:kern w:val="2"/>
        </w:rPr>
        <w:t xml:space="preserve"> giai đoạn 2021-2025</w:t>
      </w:r>
      <w:r w:rsidR="00FA5A37" w:rsidRPr="002F363A">
        <w:rPr>
          <w:color w:val="000000"/>
          <w:kern w:val="2"/>
        </w:rPr>
        <w:t xml:space="preserve"> </w:t>
      </w:r>
      <w:r w:rsidR="00D375B3">
        <w:rPr>
          <w:color w:val="000000"/>
          <w:kern w:val="2"/>
        </w:rPr>
        <w:t>do UBND tỉnh ban hành)</w:t>
      </w:r>
      <w:r w:rsidRPr="002F363A">
        <w:rPr>
          <w:szCs w:val="20"/>
          <w:lang w:val="de-DE"/>
        </w:rPr>
        <w:t>.</w:t>
      </w:r>
    </w:p>
    <w:p w:rsidR="00592E48" w:rsidRPr="002F363A" w:rsidRDefault="00592E48" w:rsidP="00AB2ACC">
      <w:pPr>
        <w:tabs>
          <w:tab w:val="left" w:pos="7280"/>
          <w:tab w:val="left" w:pos="8284"/>
        </w:tabs>
        <w:spacing w:before="120" w:after="120" w:line="360" w:lineRule="exact"/>
        <w:ind w:firstLine="567"/>
        <w:jc w:val="both"/>
        <w:rPr>
          <w:szCs w:val="20"/>
          <w:highlight w:val="yellow"/>
          <w:lang w:val="de-DE"/>
        </w:rPr>
      </w:pPr>
      <w:r w:rsidRPr="002F363A">
        <w:rPr>
          <w:szCs w:val="20"/>
          <w:lang w:val="de-DE"/>
        </w:rPr>
        <w:t xml:space="preserve">- Tổng </w:t>
      </w:r>
      <w:r w:rsidR="00A0335C" w:rsidRPr="002F363A">
        <w:rPr>
          <w:szCs w:val="20"/>
          <w:lang w:val="de-DE"/>
        </w:rPr>
        <w:t>giá trị gia tăng</w:t>
      </w:r>
      <w:r w:rsidRPr="002F363A">
        <w:rPr>
          <w:szCs w:val="20"/>
          <w:lang w:val="de-DE"/>
        </w:rPr>
        <w:t xml:space="preserve"> GRDP của địa phương đạt </w:t>
      </w:r>
      <w:r w:rsidR="00B61228" w:rsidRPr="002F363A">
        <w:rPr>
          <w:szCs w:val="20"/>
          <w:lang w:val="de-DE"/>
        </w:rPr>
        <w:t>9.124,12</w:t>
      </w:r>
      <w:r w:rsidRPr="002F363A">
        <w:rPr>
          <w:szCs w:val="20"/>
          <w:lang w:val="de-DE"/>
        </w:rPr>
        <w:t xml:space="preserve"> tỷ đồng - giá hiện hành </w:t>
      </w:r>
      <w:r w:rsidRPr="002F363A">
        <w:rPr>
          <w:i/>
          <w:szCs w:val="20"/>
          <w:lang w:val="de-DE"/>
        </w:rPr>
        <w:t xml:space="preserve">(tăng </w:t>
      </w:r>
      <w:r w:rsidR="00FF5E84">
        <w:rPr>
          <w:i/>
          <w:szCs w:val="20"/>
          <w:lang w:val="de-DE"/>
        </w:rPr>
        <w:t>7</w:t>
      </w:r>
      <w:r w:rsidR="00B66B3C">
        <w:rPr>
          <w:i/>
          <w:szCs w:val="20"/>
          <w:lang w:val="de-DE"/>
        </w:rPr>
        <w:t>,5</w:t>
      </w:r>
      <w:r w:rsidRPr="002F363A">
        <w:rPr>
          <w:i/>
          <w:szCs w:val="20"/>
          <w:lang w:val="de-DE"/>
        </w:rPr>
        <w:t xml:space="preserve"> % so với </w:t>
      </w:r>
      <w:r w:rsidR="009660DC" w:rsidRPr="002F363A">
        <w:rPr>
          <w:i/>
          <w:szCs w:val="20"/>
          <w:lang w:val="de-DE"/>
        </w:rPr>
        <w:t>20</w:t>
      </w:r>
      <w:r w:rsidR="00AE11E8" w:rsidRPr="002F363A">
        <w:rPr>
          <w:i/>
          <w:szCs w:val="20"/>
          <w:lang w:val="de-DE"/>
        </w:rPr>
        <w:t>20</w:t>
      </w:r>
      <w:r w:rsidRPr="002F363A">
        <w:rPr>
          <w:i/>
          <w:szCs w:val="20"/>
          <w:lang w:val="de-DE"/>
        </w:rPr>
        <w:t>)</w:t>
      </w:r>
      <w:r w:rsidRPr="002F363A">
        <w:rPr>
          <w:szCs w:val="20"/>
          <w:lang w:val="de-DE"/>
        </w:rPr>
        <w:t xml:space="preserve">; cơ cấu kinh tế là: Khu vực nông nghiệp </w:t>
      </w:r>
      <w:r w:rsidR="00B61228" w:rsidRPr="002F363A">
        <w:rPr>
          <w:szCs w:val="20"/>
          <w:lang w:val="de-DE"/>
        </w:rPr>
        <w:t>7</w:t>
      </w:r>
      <w:r w:rsidRPr="002F363A">
        <w:rPr>
          <w:szCs w:val="20"/>
          <w:lang w:val="de-DE"/>
        </w:rPr>
        <w:t xml:space="preserve"> %</w:t>
      </w:r>
      <w:r w:rsidRPr="002F363A">
        <w:rPr>
          <w:i/>
          <w:szCs w:val="20"/>
          <w:lang w:val="de-DE"/>
        </w:rPr>
        <w:t>,</w:t>
      </w:r>
      <w:r w:rsidRPr="002F363A">
        <w:rPr>
          <w:szCs w:val="20"/>
          <w:lang w:val="de-DE"/>
        </w:rPr>
        <w:t xml:space="preserve"> khu vực CN-XD </w:t>
      </w:r>
      <w:r w:rsidR="00B61228" w:rsidRPr="002F363A">
        <w:rPr>
          <w:szCs w:val="20"/>
          <w:lang w:val="de-DE"/>
        </w:rPr>
        <w:t>68</w:t>
      </w:r>
      <w:r w:rsidRPr="002F363A">
        <w:rPr>
          <w:szCs w:val="20"/>
          <w:lang w:val="de-DE"/>
        </w:rPr>
        <w:t xml:space="preserve"> %</w:t>
      </w:r>
      <w:r w:rsidRPr="002F363A">
        <w:rPr>
          <w:i/>
          <w:szCs w:val="20"/>
          <w:lang w:val="de-DE"/>
        </w:rPr>
        <w:t>,</w:t>
      </w:r>
      <w:r w:rsidRPr="002F363A">
        <w:rPr>
          <w:szCs w:val="20"/>
          <w:lang w:val="de-DE"/>
        </w:rPr>
        <w:t xml:space="preserve"> khu vực dịch vụ </w:t>
      </w:r>
      <w:r w:rsidR="00B61228" w:rsidRPr="002F363A">
        <w:rPr>
          <w:szCs w:val="20"/>
          <w:lang w:val="de-DE"/>
        </w:rPr>
        <w:t>25</w:t>
      </w:r>
      <w:r w:rsidRPr="002F363A">
        <w:rPr>
          <w:szCs w:val="20"/>
          <w:lang w:val="de-DE"/>
        </w:rPr>
        <w:t xml:space="preserve"> %</w:t>
      </w:r>
      <w:r w:rsidRPr="002F363A">
        <w:rPr>
          <w:i/>
          <w:szCs w:val="20"/>
          <w:lang w:val="de-DE"/>
        </w:rPr>
        <w:t>.</w:t>
      </w:r>
    </w:p>
    <w:p w:rsidR="00592E48" w:rsidRPr="002F363A" w:rsidRDefault="00592E48" w:rsidP="00AB2ACC">
      <w:pPr>
        <w:tabs>
          <w:tab w:val="left" w:pos="7280"/>
          <w:tab w:val="left" w:pos="8284"/>
        </w:tabs>
        <w:spacing w:before="120" w:after="120" w:line="360" w:lineRule="exact"/>
        <w:ind w:firstLine="567"/>
        <w:jc w:val="both"/>
        <w:rPr>
          <w:szCs w:val="20"/>
          <w:highlight w:val="yellow"/>
          <w:lang w:val="de-DE"/>
        </w:rPr>
      </w:pPr>
      <w:r w:rsidRPr="002F363A">
        <w:rPr>
          <w:szCs w:val="20"/>
          <w:lang w:val="de-DE"/>
        </w:rPr>
        <w:t xml:space="preserve">- Thu </w:t>
      </w:r>
      <w:r w:rsidR="001A0207" w:rsidRPr="002F363A">
        <w:t>ngân sách phấn đấu vượt kế hoạch tỉnh giao 7 % tổng thu nội địa</w:t>
      </w:r>
      <w:r w:rsidRPr="002F363A">
        <w:rPr>
          <w:szCs w:val="20"/>
          <w:lang w:val="de-DE"/>
        </w:rPr>
        <w:t>.</w:t>
      </w:r>
      <w:r w:rsidR="00502268">
        <w:rPr>
          <w:szCs w:val="20"/>
          <w:lang w:val="de-DE"/>
        </w:rPr>
        <w:t xml:space="preserve"> </w:t>
      </w:r>
      <w:r w:rsidRPr="002F363A">
        <w:rPr>
          <w:szCs w:val="20"/>
          <w:lang w:val="de-DE"/>
        </w:rPr>
        <w:t xml:space="preserve">Thu nhập bình quân đầu người </w:t>
      </w:r>
      <w:r w:rsidR="00B61228" w:rsidRPr="002F363A">
        <w:rPr>
          <w:szCs w:val="20"/>
          <w:lang w:val="de-DE"/>
        </w:rPr>
        <w:t>82,3</w:t>
      </w:r>
      <w:r w:rsidR="00502268">
        <w:rPr>
          <w:szCs w:val="20"/>
          <w:lang w:val="de-DE"/>
        </w:rPr>
        <w:t xml:space="preserve"> </w:t>
      </w:r>
      <w:r w:rsidRPr="002F363A">
        <w:rPr>
          <w:szCs w:val="20"/>
          <w:lang w:val="de-DE"/>
        </w:rPr>
        <w:t>triệu đồng/năm (giá hiện hành).</w:t>
      </w:r>
      <w:r w:rsidR="00502268">
        <w:rPr>
          <w:szCs w:val="20"/>
          <w:lang w:val="de-DE"/>
        </w:rPr>
        <w:t xml:space="preserve"> </w:t>
      </w:r>
      <w:r w:rsidRPr="002F363A">
        <w:rPr>
          <w:szCs w:val="20"/>
          <w:lang w:val="de-DE"/>
        </w:rPr>
        <w:t xml:space="preserve">Tỷ lệ hộ nghèo theo tiêu chí mới </w:t>
      </w:r>
      <w:r w:rsidR="00D375B3">
        <w:rPr>
          <w:szCs w:val="20"/>
          <w:lang w:val="de-DE"/>
        </w:rPr>
        <w:t>dưới</w:t>
      </w:r>
      <w:r w:rsidRPr="002F363A">
        <w:rPr>
          <w:szCs w:val="20"/>
          <w:lang w:val="de-DE"/>
        </w:rPr>
        <w:t xml:space="preserve"> </w:t>
      </w:r>
      <w:r w:rsidR="00B61228" w:rsidRPr="002F363A">
        <w:rPr>
          <w:szCs w:val="20"/>
          <w:lang w:val="de-DE"/>
        </w:rPr>
        <w:t>1,2</w:t>
      </w:r>
      <w:r w:rsidRPr="002F363A">
        <w:rPr>
          <w:szCs w:val="20"/>
          <w:lang w:val="de-DE"/>
        </w:rPr>
        <w:t xml:space="preserve"> %</w:t>
      </w:r>
      <w:r w:rsidRPr="002F363A">
        <w:rPr>
          <w:i/>
          <w:szCs w:val="20"/>
          <w:lang w:val="de-DE"/>
        </w:rPr>
        <w:t>.</w:t>
      </w:r>
    </w:p>
    <w:p w:rsidR="00592E48" w:rsidRPr="002F363A" w:rsidRDefault="00592E48" w:rsidP="00AB2ACC">
      <w:pPr>
        <w:tabs>
          <w:tab w:val="left" w:pos="7280"/>
          <w:tab w:val="left" w:pos="8284"/>
        </w:tabs>
        <w:spacing w:before="120" w:after="120" w:line="360" w:lineRule="exact"/>
        <w:ind w:firstLine="567"/>
        <w:jc w:val="both"/>
        <w:rPr>
          <w:szCs w:val="20"/>
          <w:lang w:val="de-DE"/>
        </w:rPr>
      </w:pPr>
      <w:r w:rsidRPr="002F363A">
        <w:rPr>
          <w:szCs w:val="20"/>
          <w:lang w:val="de-DE"/>
        </w:rPr>
        <w:t>- Chỉ tiêu phát triển dân số tự nhiên</w:t>
      </w:r>
      <w:r w:rsidR="00CD282D" w:rsidRPr="002F363A">
        <w:rPr>
          <w:szCs w:val="20"/>
          <w:lang w:val="de-DE"/>
        </w:rPr>
        <w:t xml:space="preserve"> và tỷ suất sinh</w:t>
      </w:r>
      <w:r w:rsidR="00502268">
        <w:rPr>
          <w:szCs w:val="20"/>
          <w:lang w:val="de-DE"/>
        </w:rPr>
        <w:t xml:space="preserve"> </w:t>
      </w:r>
      <w:r w:rsidR="00CD282D" w:rsidRPr="002F363A">
        <w:rPr>
          <w:szCs w:val="20"/>
          <w:lang w:val="de-DE"/>
        </w:rPr>
        <w:t>tương đương</w:t>
      </w:r>
      <w:r w:rsidRPr="002F363A">
        <w:rPr>
          <w:szCs w:val="20"/>
          <w:lang w:val="de-DE"/>
        </w:rPr>
        <w:t xml:space="preserve"> so với năm </w:t>
      </w:r>
      <w:r w:rsidR="009660DC" w:rsidRPr="002F363A">
        <w:rPr>
          <w:szCs w:val="20"/>
          <w:lang w:val="de-DE"/>
        </w:rPr>
        <w:t>20</w:t>
      </w:r>
      <w:r w:rsidR="00AE11E8" w:rsidRPr="002F363A">
        <w:rPr>
          <w:szCs w:val="20"/>
          <w:lang w:val="de-DE"/>
        </w:rPr>
        <w:t>20</w:t>
      </w:r>
      <w:r w:rsidRPr="002F363A">
        <w:rPr>
          <w:szCs w:val="20"/>
          <w:lang w:val="de-DE"/>
        </w:rPr>
        <w:t xml:space="preserve">. Giảm sinh con thứ ba, tỷ lệ trẻ em dưới </w:t>
      </w:r>
      <w:r w:rsidR="00740AE7" w:rsidRPr="002F363A">
        <w:rPr>
          <w:szCs w:val="20"/>
          <w:lang w:val="de-DE"/>
        </w:rPr>
        <w:t>5</w:t>
      </w:r>
      <w:r w:rsidRPr="002F363A">
        <w:rPr>
          <w:szCs w:val="20"/>
          <w:lang w:val="de-DE"/>
        </w:rPr>
        <w:t xml:space="preserve"> tuổi bị SDD là dưới </w:t>
      </w:r>
      <w:r w:rsidR="00B61228" w:rsidRPr="002F363A">
        <w:rPr>
          <w:szCs w:val="20"/>
          <w:lang w:val="de-DE"/>
        </w:rPr>
        <w:t>7</w:t>
      </w:r>
      <w:r w:rsidRPr="002F363A">
        <w:rPr>
          <w:szCs w:val="20"/>
          <w:lang w:val="de-DE"/>
        </w:rPr>
        <w:t xml:space="preserve"> %</w:t>
      </w:r>
      <w:r w:rsidRPr="002F363A">
        <w:rPr>
          <w:i/>
          <w:szCs w:val="20"/>
          <w:lang w:val="de-DE"/>
        </w:rPr>
        <w:t>.</w:t>
      </w:r>
    </w:p>
    <w:p w:rsidR="00592E48" w:rsidRPr="002F363A" w:rsidRDefault="00592E48" w:rsidP="00AB2ACC">
      <w:pPr>
        <w:tabs>
          <w:tab w:val="left" w:pos="7280"/>
          <w:tab w:val="left" w:pos="8284"/>
        </w:tabs>
        <w:spacing w:before="120" w:after="120" w:line="360" w:lineRule="exact"/>
        <w:ind w:firstLine="567"/>
        <w:jc w:val="both"/>
        <w:rPr>
          <w:i/>
          <w:szCs w:val="20"/>
          <w:lang w:val="de-DE"/>
        </w:rPr>
      </w:pPr>
      <w:r w:rsidRPr="002F363A">
        <w:rPr>
          <w:szCs w:val="20"/>
          <w:lang w:val="de-DE"/>
        </w:rPr>
        <w:t xml:space="preserve">- Có trên </w:t>
      </w:r>
      <w:r w:rsidR="002E5C60" w:rsidRPr="002F363A">
        <w:rPr>
          <w:szCs w:val="20"/>
          <w:lang w:val="de-DE"/>
        </w:rPr>
        <w:t>88</w:t>
      </w:r>
      <w:r w:rsidRPr="002F363A">
        <w:rPr>
          <w:szCs w:val="20"/>
          <w:lang w:val="de-DE"/>
        </w:rPr>
        <w:t xml:space="preserve"> % số gia đình văn hóa; </w:t>
      </w:r>
      <w:r w:rsidR="002E5C60" w:rsidRPr="002F363A">
        <w:rPr>
          <w:szCs w:val="20"/>
          <w:lang w:val="de-DE"/>
        </w:rPr>
        <w:t>80</w:t>
      </w:r>
      <w:r w:rsidRPr="002F363A">
        <w:rPr>
          <w:szCs w:val="20"/>
          <w:lang w:val="de-DE"/>
        </w:rPr>
        <w:t xml:space="preserve"> % làng, khu phố văn hoá; </w:t>
      </w:r>
      <w:r w:rsidR="002E5C60" w:rsidRPr="002F363A">
        <w:rPr>
          <w:szCs w:val="20"/>
          <w:lang w:val="de-DE"/>
        </w:rPr>
        <w:t>95</w:t>
      </w:r>
      <w:r w:rsidRPr="002F363A">
        <w:rPr>
          <w:szCs w:val="20"/>
          <w:lang w:val="de-DE"/>
        </w:rPr>
        <w:t xml:space="preserve"> % số cơ quan, đơn vị đạt </w:t>
      </w:r>
      <w:r w:rsidR="00E71AE7" w:rsidRPr="002F363A">
        <w:rPr>
          <w:szCs w:val="20"/>
          <w:lang w:val="de-DE"/>
        </w:rPr>
        <w:t>chuẩn văn hóa</w:t>
      </w:r>
      <w:r w:rsidRPr="002F363A">
        <w:rPr>
          <w:szCs w:val="20"/>
          <w:lang w:val="de-DE"/>
        </w:rPr>
        <w:t xml:space="preserve">; </w:t>
      </w:r>
      <w:r w:rsidR="000A40FC" w:rsidRPr="002F363A">
        <w:rPr>
          <w:szCs w:val="20"/>
          <w:lang w:val="de-DE"/>
        </w:rPr>
        <w:t>duy trì</w:t>
      </w:r>
      <w:r w:rsidR="002564B1" w:rsidRPr="002F363A">
        <w:rPr>
          <w:szCs w:val="20"/>
          <w:lang w:val="de-DE"/>
        </w:rPr>
        <w:t>100 %</w:t>
      </w:r>
      <w:r w:rsidRPr="002F363A">
        <w:rPr>
          <w:szCs w:val="20"/>
          <w:lang w:val="de-DE"/>
        </w:rPr>
        <w:t xml:space="preserve"> trường </w:t>
      </w:r>
      <w:r w:rsidR="00A35CC6" w:rsidRPr="002F363A">
        <w:rPr>
          <w:szCs w:val="20"/>
          <w:lang w:val="de-DE"/>
        </w:rPr>
        <w:t xml:space="preserve">học </w:t>
      </w:r>
      <w:r w:rsidRPr="002F363A">
        <w:rPr>
          <w:szCs w:val="20"/>
          <w:lang w:val="de-DE"/>
        </w:rPr>
        <w:t>đạt chuẩn quốc gia</w:t>
      </w:r>
      <w:r w:rsidRPr="002F363A">
        <w:rPr>
          <w:i/>
          <w:szCs w:val="20"/>
          <w:lang w:val="de-DE"/>
        </w:rPr>
        <w:t>.</w:t>
      </w:r>
    </w:p>
    <w:p w:rsidR="00A8636C" w:rsidRPr="002F363A" w:rsidRDefault="00592E48" w:rsidP="00AB2ACC">
      <w:pPr>
        <w:tabs>
          <w:tab w:val="left" w:pos="7280"/>
          <w:tab w:val="left" w:pos="8284"/>
        </w:tabs>
        <w:spacing w:before="120" w:after="120" w:line="360" w:lineRule="exact"/>
        <w:ind w:firstLine="567"/>
        <w:jc w:val="both"/>
        <w:rPr>
          <w:szCs w:val="20"/>
          <w:lang w:val="de-DE"/>
        </w:rPr>
      </w:pPr>
      <w:r w:rsidRPr="002F363A">
        <w:rPr>
          <w:szCs w:val="20"/>
          <w:lang w:val="de-DE"/>
        </w:rPr>
        <w:t>- Giữ vững ANCT, TTXH; hoàn thành tốt các nhiệm vụ QP-QSĐP.</w:t>
      </w:r>
    </w:p>
    <w:p w:rsidR="00A8636C" w:rsidRPr="002F363A" w:rsidRDefault="00592E48" w:rsidP="00AB2ACC">
      <w:pPr>
        <w:tabs>
          <w:tab w:val="left" w:pos="7280"/>
          <w:tab w:val="left" w:pos="8284"/>
        </w:tabs>
        <w:spacing w:before="120" w:after="120" w:line="360" w:lineRule="exact"/>
        <w:ind w:firstLine="567"/>
        <w:jc w:val="both"/>
        <w:rPr>
          <w:szCs w:val="20"/>
          <w:lang w:val="de-DE"/>
        </w:rPr>
      </w:pPr>
      <w:r w:rsidRPr="002F363A">
        <w:rPr>
          <w:szCs w:val="20"/>
          <w:lang w:val="de-DE"/>
        </w:rPr>
        <w:t xml:space="preserve">- Có </w:t>
      </w:r>
      <w:r w:rsidR="00681C95" w:rsidRPr="002F363A">
        <w:rPr>
          <w:szCs w:val="20"/>
          <w:lang w:val="de-DE"/>
        </w:rPr>
        <w:t>10</w:t>
      </w:r>
      <w:r w:rsidR="00E2518D" w:rsidRPr="002F363A">
        <w:rPr>
          <w:szCs w:val="20"/>
          <w:lang w:val="de-DE"/>
        </w:rPr>
        <w:t>/</w:t>
      </w:r>
      <w:r w:rsidR="00681C95" w:rsidRPr="002F363A">
        <w:rPr>
          <w:szCs w:val="20"/>
          <w:lang w:val="de-DE"/>
        </w:rPr>
        <w:t>14</w:t>
      </w:r>
      <w:r w:rsidRPr="002F363A">
        <w:rPr>
          <w:szCs w:val="20"/>
          <w:lang w:val="de-DE"/>
        </w:rPr>
        <w:t xml:space="preserve"> chính quyền cấp xã đạt danh hiệu vững mạnh; không có yếu kém; chính quyền huyện đạt danh hi</w:t>
      </w:r>
      <w:r w:rsidR="005A6F7D" w:rsidRPr="002F363A">
        <w:rPr>
          <w:szCs w:val="20"/>
          <w:lang w:val="de-DE"/>
        </w:rPr>
        <w:t>ệu vững mạnh.</w:t>
      </w:r>
    </w:p>
    <w:p w:rsidR="00A15F4F" w:rsidRDefault="00DC46E7" w:rsidP="00AB2ACC">
      <w:pPr>
        <w:tabs>
          <w:tab w:val="left" w:pos="7280"/>
          <w:tab w:val="left" w:pos="8284"/>
        </w:tabs>
        <w:spacing w:before="120" w:after="120" w:line="360" w:lineRule="exact"/>
        <w:ind w:firstLine="567"/>
        <w:jc w:val="both"/>
        <w:rPr>
          <w:b/>
          <w:szCs w:val="28"/>
          <w:lang w:val="de-DE"/>
        </w:rPr>
      </w:pPr>
      <w:r w:rsidRPr="002F363A">
        <w:rPr>
          <w:b/>
          <w:szCs w:val="28"/>
          <w:lang w:val="de-DE"/>
        </w:rPr>
        <w:t xml:space="preserve">II. </w:t>
      </w:r>
      <w:r w:rsidR="00494222">
        <w:rPr>
          <w:b/>
          <w:szCs w:val="28"/>
          <w:lang w:val="de-DE"/>
        </w:rPr>
        <w:t xml:space="preserve">NHIỆM VỤ </w:t>
      </w:r>
      <w:r w:rsidR="00D375B3">
        <w:rPr>
          <w:b/>
          <w:szCs w:val="28"/>
          <w:lang w:val="de-DE"/>
        </w:rPr>
        <w:t xml:space="preserve">VÀ GIẢI PHÁP </w:t>
      </w:r>
      <w:r w:rsidR="00494222">
        <w:rPr>
          <w:b/>
          <w:szCs w:val="28"/>
          <w:lang w:val="de-DE"/>
        </w:rPr>
        <w:t xml:space="preserve">CỤ THỂ </w:t>
      </w:r>
    </w:p>
    <w:p w:rsidR="00084BE0" w:rsidRPr="002F363A" w:rsidRDefault="00C519B6" w:rsidP="00AB2ACC">
      <w:pPr>
        <w:tabs>
          <w:tab w:val="left" w:pos="7280"/>
          <w:tab w:val="left" w:pos="8284"/>
        </w:tabs>
        <w:spacing w:before="120" w:after="120" w:line="360" w:lineRule="exact"/>
        <w:ind w:firstLine="567"/>
        <w:jc w:val="both"/>
        <w:rPr>
          <w:b/>
          <w:lang w:val="de-DE"/>
        </w:rPr>
      </w:pPr>
      <w:r w:rsidRPr="002F363A">
        <w:rPr>
          <w:b/>
          <w:lang w:val="de-DE"/>
        </w:rPr>
        <w:t xml:space="preserve">1. </w:t>
      </w:r>
      <w:r w:rsidR="00E25C98" w:rsidRPr="002F363A">
        <w:rPr>
          <w:b/>
          <w:lang w:val="de-DE"/>
        </w:rPr>
        <w:t>N</w:t>
      </w:r>
      <w:r w:rsidRPr="002F363A">
        <w:rPr>
          <w:b/>
          <w:lang w:val="de-DE"/>
        </w:rPr>
        <w:t>ông nghiệp</w:t>
      </w:r>
      <w:r w:rsidR="005658BC" w:rsidRPr="002F363A">
        <w:rPr>
          <w:b/>
          <w:lang w:val="de-DE"/>
        </w:rPr>
        <w:t xml:space="preserve"> và xây dựng nông thôn mới</w:t>
      </w:r>
    </w:p>
    <w:p w:rsidR="00A8636C" w:rsidRPr="002F363A" w:rsidRDefault="00C519B6" w:rsidP="00AB2ACC">
      <w:pPr>
        <w:tabs>
          <w:tab w:val="left" w:pos="7280"/>
          <w:tab w:val="left" w:pos="8284"/>
        </w:tabs>
        <w:spacing w:before="120" w:after="120" w:line="360" w:lineRule="exact"/>
        <w:ind w:firstLine="567"/>
        <w:jc w:val="both"/>
        <w:rPr>
          <w:szCs w:val="20"/>
          <w:lang w:val="de-DE"/>
        </w:rPr>
      </w:pPr>
      <w:r w:rsidRPr="002F363A">
        <w:rPr>
          <w:lang w:val="de-DE"/>
        </w:rPr>
        <w:t xml:space="preserve">Đẩy mạnh chuyển dịch cơ cấu mùa vụ, cơ cấu cây trồng vật nuôi theo </w:t>
      </w:r>
      <w:r w:rsidR="00502268">
        <w:rPr>
          <w:lang w:val="de-DE"/>
        </w:rPr>
        <w:t>Chương trình phát triển nông nghiệp</w:t>
      </w:r>
      <w:r w:rsidRPr="002F363A">
        <w:rPr>
          <w:lang w:val="de-DE"/>
        </w:rPr>
        <w:t xml:space="preserve"> hiệu quả kinh tế cao</w:t>
      </w:r>
      <w:r w:rsidR="00F1229C" w:rsidRPr="002F363A">
        <w:rPr>
          <w:lang w:val="de-DE"/>
        </w:rPr>
        <w:t>; tăng cường việc đưa cơ giới hóa vào sản xuấ</w:t>
      </w:r>
      <w:r w:rsidR="00AD6EC5">
        <w:rPr>
          <w:lang w:val="de-DE"/>
        </w:rPr>
        <w:t>t, t</w:t>
      </w:r>
      <w:r w:rsidR="00084BE0" w:rsidRPr="002F363A">
        <w:rPr>
          <w:lang w:val="de-DE"/>
        </w:rPr>
        <w:t>iếp tục h</w:t>
      </w:r>
      <w:r w:rsidR="00F1229C" w:rsidRPr="002F363A">
        <w:rPr>
          <w:lang w:val="de-DE"/>
        </w:rPr>
        <w:t>ưởng ứng ph</w:t>
      </w:r>
      <w:r w:rsidR="00AE11E8" w:rsidRPr="002F363A">
        <w:rPr>
          <w:lang w:val="de-DE"/>
        </w:rPr>
        <w:t>o</w:t>
      </w:r>
      <w:r w:rsidR="00F1229C" w:rsidRPr="002F363A">
        <w:rPr>
          <w:lang w:val="de-DE"/>
        </w:rPr>
        <w:t>ng trào “làm sạch đồng ruộng</w:t>
      </w:r>
      <w:r w:rsidR="00F1229C" w:rsidRPr="002F363A">
        <w:rPr>
          <w:szCs w:val="20"/>
        </w:rPr>
        <w:t>”.</w:t>
      </w:r>
      <w:r w:rsidR="00502268">
        <w:rPr>
          <w:szCs w:val="20"/>
        </w:rPr>
        <w:t xml:space="preserve"> </w:t>
      </w:r>
      <w:r w:rsidRPr="002F363A">
        <w:rPr>
          <w:lang w:val="de-DE"/>
        </w:rPr>
        <w:t xml:space="preserve">Phát triển mạnh chăn nuôi gia súc, gia cầm và cá giống mới; làm tốt công tác phòng chống dịch bệnh cho gia súc, gia cầm. </w:t>
      </w:r>
      <w:r w:rsidR="00F1229C" w:rsidRPr="002F363A">
        <w:rPr>
          <w:lang w:val="de-DE"/>
        </w:rPr>
        <w:t xml:space="preserve">Xây dựng mô hình chuỗi cửa hàng cung cấp thực phẩm nông nghiệp sạch. </w:t>
      </w:r>
      <w:r w:rsidRPr="002F363A">
        <w:rPr>
          <w:lang w:val="de-DE"/>
        </w:rPr>
        <w:t xml:space="preserve">Tiếp tục thực hiện các dự án kiên cố hóa kênh mương; thực hiện tốt kế hoạch tu bổ đê, kè, cống và công tác </w:t>
      </w:r>
      <w:r w:rsidR="005658BC" w:rsidRPr="002F363A">
        <w:rPr>
          <w:lang w:val="de-DE"/>
        </w:rPr>
        <w:t>phòng, chống thiên tai</w:t>
      </w:r>
      <w:r w:rsidRPr="002F363A">
        <w:rPr>
          <w:lang w:val="de-DE"/>
        </w:rPr>
        <w:t xml:space="preserve"> năm 20</w:t>
      </w:r>
      <w:r w:rsidR="00010A15" w:rsidRPr="002F363A">
        <w:rPr>
          <w:lang w:val="de-DE"/>
        </w:rPr>
        <w:t>2</w:t>
      </w:r>
      <w:r w:rsidR="00AE11E8" w:rsidRPr="002F363A">
        <w:rPr>
          <w:lang w:val="de-DE"/>
        </w:rPr>
        <w:t>1</w:t>
      </w:r>
      <w:r w:rsidRPr="002F363A">
        <w:rPr>
          <w:lang w:val="de-DE"/>
        </w:rPr>
        <w:t xml:space="preserve">. </w:t>
      </w:r>
      <w:r w:rsidRPr="002F363A">
        <w:t xml:space="preserve">Tập trung chỉ đạo </w:t>
      </w:r>
      <w:r w:rsidR="00166A7F">
        <w:t>thực hiện kế hoạch</w:t>
      </w:r>
      <w:r w:rsidR="00215BC4" w:rsidRPr="002F363A">
        <w:t xml:space="preserve"> xây dựng nông thôn mới</w:t>
      </w:r>
      <w:r w:rsidR="00166A7F">
        <w:t xml:space="preserve"> theo Bộ tiêu chí xã NTM</w:t>
      </w:r>
      <w:r w:rsidR="00215BC4" w:rsidRPr="002F363A">
        <w:t xml:space="preserve"> </w:t>
      </w:r>
      <w:r w:rsidR="00AE11E8" w:rsidRPr="002F363A">
        <w:t xml:space="preserve">nâng cao </w:t>
      </w:r>
      <w:r w:rsidR="00166A7F">
        <w:t xml:space="preserve">tỉnh Bắc Ninh giai đoạn 2021-2025 </w:t>
      </w:r>
      <w:r w:rsidR="00E25C98" w:rsidRPr="002F363A">
        <w:t>gắn với phát triển đô thị</w:t>
      </w:r>
      <w:r w:rsidRPr="002F363A">
        <w:t xml:space="preserve">. </w:t>
      </w:r>
    </w:p>
    <w:p w:rsidR="00084BE0" w:rsidRPr="002F363A" w:rsidRDefault="00C519B6" w:rsidP="00AB2ACC">
      <w:pPr>
        <w:tabs>
          <w:tab w:val="left" w:pos="7280"/>
          <w:tab w:val="left" w:pos="8284"/>
        </w:tabs>
        <w:spacing w:before="120" w:after="120" w:line="360" w:lineRule="exact"/>
        <w:ind w:firstLine="567"/>
        <w:jc w:val="both"/>
        <w:rPr>
          <w:b/>
          <w:lang w:val="de-DE"/>
        </w:rPr>
      </w:pPr>
      <w:r w:rsidRPr="002F363A">
        <w:rPr>
          <w:b/>
          <w:lang w:val="de-DE"/>
        </w:rPr>
        <w:t xml:space="preserve">2. Công nghiệp - </w:t>
      </w:r>
      <w:r w:rsidR="00A15F4F">
        <w:rPr>
          <w:b/>
          <w:lang w:val="de-DE"/>
        </w:rPr>
        <w:t>tiểu thủ công nghiệp</w:t>
      </w:r>
    </w:p>
    <w:p w:rsidR="00A8636C" w:rsidRPr="002F363A" w:rsidRDefault="00342684" w:rsidP="00AB2ACC">
      <w:pPr>
        <w:tabs>
          <w:tab w:val="left" w:pos="7280"/>
          <w:tab w:val="left" w:pos="8284"/>
        </w:tabs>
        <w:spacing w:before="120" w:after="120" w:line="360" w:lineRule="exact"/>
        <w:ind w:firstLine="567"/>
        <w:jc w:val="both"/>
        <w:rPr>
          <w:szCs w:val="20"/>
          <w:lang w:val="de-DE"/>
        </w:rPr>
      </w:pPr>
      <w:r w:rsidRPr="002F363A">
        <w:rPr>
          <w:lang w:val="de-DE"/>
        </w:rPr>
        <w:t>Tập trung tháo gỡ các khó khăn, hỗ trợ các nhà đầu tủ đ</w:t>
      </w:r>
      <w:r w:rsidR="00C519B6" w:rsidRPr="002F363A">
        <w:rPr>
          <w:lang w:val="de-DE"/>
        </w:rPr>
        <w:t xml:space="preserve">ẩy mạnh sản xuất CN-TTCN cả trong các khu, cụm công nghiệp và làng nghề. </w:t>
      </w:r>
      <w:r w:rsidRPr="002F363A">
        <w:rPr>
          <w:lang w:val="de-DE"/>
        </w:rPr>
        <w:t>L</w:t>
      </w:r>
      <w:r w:rsidR="00C519B6" w:rsidRPr="002F363A">
        <w:rPr>
          <w:lang w:val="de-DE"/>
        </w:rPr>
        <w:t>àm tốt công tác GPMB, giải quyết kịp thời các vướng mắc để đẩy nhanh tiến độ các dự án đầu tư; thu hút các nhà đầu tư; p</w:t>
      </w:r>
      <w:r w:rsidR="00C519B6" w:rsidRPr="002F363A">
        <w:rPr>
          <w:szCs w:val="28"/>
          <w:lang w:val="da-DK"/>
        </w:rPr>
        <w:t>hát triển các khu, cụm công nghiệp gắn với phát triển đô thị</w:t>
      </w:r>
      <w:r w:rsidR="00F31DF3" w:rsidRPr="002F363A">
        <w:rPr>
          <w:szCs w:val="28"/>
          <w:lang w:val="da-DK"/>
        </w:rPr>
        <w:t xml:space="preserve"> nhất </w:t>
      </w:r>
      <w:r w:rsidR="00F31DF3" w:rsidRPr="002F363A">
        <w:rPr>
          <w:szCs w:val="28"/>
          <w:lang w:val="da-DK"/>
        </w:rPr>
        <w:lastRenderedPageBreak/>
        <w:t>là các Khu công nghiệp Yên Phong II-C và VSIP</w:t>
      </w:r>
      <w:r w:rsidR="00C519B6" w:rsidRPr="002F363A">
        <w:rPr>
          <w:szCs w:val="28"/>
          <w:lang w:val="da-DK"/>
        </w:rPr>
        <w:t>; khuyến khích việc đầu tư xây dựng nhà ở cho công nhân, công trình hạ tầng xã hội, thiết chế văn hóa; tập trung phát triển tiểu thủ công nghiệp, làng nghề truyền thống.</w:t>
      </w:r>
    </w:p>
    <w:p w:rsidR="00084BE0" w:rsidRPr="002F363A" w:rsidRDefault="00C519B6" w:rsidP="00AB2ACC">
      <w:pPr>
        <w:tabs>
          <w:tab w:val="left" w:pos="7280"/>
          <w:tab w:val="left" w:pos="8284"/>
        </w:tabs>
        <w:spacing w:before="120" w:after="120" w:line="360" w:lineRule="exact"/>
        <w:ind w:firstLine="567"/>
        <w:jc w:val="both"/>
        <w:rPr>
          <w:b/>
          <w:lang w:val="de-DE"/>
        </w:rPr>
      </w:pPr>
      <w:r w:rsidRPr="002F363A">
        <w:rPr>
          <w:b/>
          <w:lang w:val="de-DE"/>
        </w:rPr>
        <w:t>3. Xây dựng cơ sở hạ tầng và quản lý tài nguyên môi trường</w:t>
      </w:r>
    </w:p>
    <w:p w:rsidR="00215BC4" w:rsidRPr="002F363A" w:rsidRDefault="00494222" w:rsidP="00AB2ACC">
      <w:pPr>
        <w:tabs>
          <w:tab w:val="left" w:pos="7280"/>
          <w:tab w:val="left" w:pos="8284"/>
        </w:tabs>
        <w:spacing w:before="120" w:after="120" w:line="360" w:lineRule="exact"/>
        <w:ind w:firstLine="567"/>
        <w:jc w:val="both"/>
        <w:rPr>
          <w:lang w:val="de-DE"/>
        </w:rPr>
      </w:pPr>
      <w:r>
        <w:rPr>
          <w:szCs w:val="28"/>
        </w:rPr>
        <w:t>Triển khai thực hiện</w:t>
      </w:r>
      <w:r w:rsidR="006C46A5" w:rsidRPr="002C18E7">
        <w:rPr>
          <w:szCs w:val="28"/>
        </w:rPr>
        <w:t xml:space="preserve"> Đề án thành lập thị xã Yên Phong</w:t>
      </w:r>
      <w:r w:rsidR="006C46A5">
        <w:rPr>
          <w:szCs w:val="28"/>
        </w:rPr>
        <w:t xml:space="preserve">. </w:t>
      </w:r>
      <w:r w:rsidR="00C519B6" w:rsidRPr="002F363A">
        <w:rPr>
          <w:szCs w:val="20"/>
          <w:lang w:val="de-DE"/>
        </w:rPr>
        <w:t>Phối hợp với Chủ đầu tư làm tốt công tác thu hồi đất, bồi thường GPMB để đẩy nhanh tiến độ thực hiện các dự án trên địa bàn</w:t>
      </w:r>
      <w:r w:rsidR="005C34B4" w:rsidRPr="002F363A">
        <w:rPr>
          <w:szCs w:val="20"/>
          <w:lang w:val="de-DE"/>
        </w:rPr>
        <w:t>; n</w:t>
      </w:r>
      <w:r w:rsidR="005C34B4" w:rsidRPr="002F363A">
        <w:rPr>
          <w:lang w:val="de-DE"/>
        </w:rPr>
        <w:t xml:space="preserve">hất là các công trình đã được tỉnh phê duyệt bố trí vốn, tập trung giải quyết nợ đọng xây dựng hạ tầng nông thôn mới; các công trình GD-ĐT, dạy nghề, sự nghiệp, môi trường. </w:t>
      </w:r>
      <w:r>
        <w:rPr>
          <w:lang w:val="de-DE"/>
        </w:rPr>
        <w:t xml:space="preserve">Tăng cường công tác kiểm tra trật tự xây dựng, chất lượng công trình; xử lý nghiêm các vi phạm. </w:t>
      </w:r>
      <w:r w:rsidR="00C519B6" w:rsidRPr="002F363A">
        <w:rPr>
          <w:szCs w:val="20"/>
          <w:lang w:val="de-DE"/>
        </w:rPr>
        <w:t xml:space="preserve">Duy tu bảo dưỡng các tuyến đường xuống cấp nặng, hoàn thành các dự án đường giao thông đã triển khai. </w:t>
      </w:r>
      <w:r w:rsidR="00C519B6" w:rsidRPr="002F363A">
        <w:rPr>
          <w:lang w:val="de-DE"/>
        </w:rPr>
        <w:t>Tiếp t</w:t>
      </w:r>
      <w:r w:rsidR="00C85E91" w:rsidRPr="002F363A">
        <w:rPr>
          <w:lang w:val="de-DE"/>
        </w:rPr>
        <w:t xml:space="preserve">ục thực hiện </w:t>
      </w:r>
      <w:r w:rsidR="00356229" w:rsidRPr="002F363A">
        <w:rPr>
          <w:lang w:val="de-DE"/>
        </w:rPr>
        <w:t xml:space="preserve">các </w:t>
      </w:r>
      <w:r w:rsidR="00C85E91" w:rsidRPr="002F363A">
        <w:rPr>
          <w:lang w:val="de-DE"/>
        </w:rPr>
        <w:t xml:space="preserve">công trình </w:t>
      </w:r>
      <w:r w:rsidR="00356229" w:rsidRPr="002F363A">
        <w:rPr>
          <w:lang w:val="de-DE"/>
        </w:rPr>
        <w:t xml:space="preserve">phụ trợ trong tổng thể dự án </w:t>
      </w:r>
      <w:r w:rsidR="00C85E91" w:rsidRPr="002F363A">
        <w:rPr>
          <w:lang w:val="de-DE"/>
        </w:rPr>
        <w:t xml:space="preserve">Đền thờ </w:t>
      </w:r>
      <w:r w:rsidR="00C519B6" w:rsidRPr="002F363A">
        <w:rPr>
          <w:lang w:val="de-DE"/>
        </w:rPr>
        <w:t xml:space="preserve">Lý Thường Kiệt tại xã Tam Giang; hoàn thành </w:t>
      </w:r>
      <w:r w:rsidR="00342684" w:rsidRPr="002F363A">
        <w:rPr>
          <w:lang w:val="de-DE"/>
        </w:rPr>
        <w:t xml:space="preserve">các hạng mục còn lại của các </w:t>
      </w:r>
      <w:r w:rsidR="00731252" w:rsidRPr="002F363A">
        <w:rPr>
          <w:lang w:val="de-DE"/>
        </w:rPr>
        <w:t xml:space="preserve">dự án </w:t>
      </w:r>
      <w:r w:rsidR="00C519B6" w:rsidRPr="002F363A">
        <w:rPr>
          <w:lang w:val="de-DE"/>
        </w:rPr>
        <w:t xml:space="preserve">cải tạo, nâng cấp </w:t>
      </w:r>
      <w:r w:rsidR="00CC3923">
        <w:rPr>
          <w:lang w:val="de-DE"/>
        </w:rPr>
        <w:t>ĐT</w:t>
      </w:r>
      <w:r w:rsidR="00C519B6" w:rsidRPr="002F363A">
        <w:rPr>
          <w:lang w:val="de-DE"/>
        </w:rPr>
        <w:t xml:space="preserve"> 277</w:t>
      </w:r>
      <w:r w:rsidR="00731252" w:rsidRPr="002F363A">
        <w:rPr>
          <w:lang w:val="de-DE"/>
        </w:rPr>
        <w:t xml:space="preserve"> (Chờ đi Từ Sơn)</w:t>
      </w:r>
      <w:r w:rsidR="00C519B6" w:rsidRPr="002F363A">
        <w:rPr>
          <w:szCs w:val="20"/>
          <w:lang w:val="de-DE"/>
        </w:rPr>
        <w:t>,</w:t>
      </w:r>
      <w:r w:rsidR="00CC3923">
        <w:rPr>
          <w:szCs w:val="20"/>
          <w:lang w:val="de-DE"/>
        </w:rPr>
        <w:t xml:space="preserve"> </w:t>
      </w:r>
      <w:r w:rsidR="0080020A" w:rsidRPr="002F363A">
        <w:rPr>
          <w:szCs w:val="20"/>
          <w:lang w:val="de-DE"/>
        </w:rPr>
        <w:t>ĐT 286 đoạn Ngô Nội-Đông Yên</w:t>
      </w:r>
      <w:r w:rsidR="000D42B9" w:rsidRPr="002F363A">
        <w:rPr>
          <w:szCs w:val="20"/>
          <w:lang w:val="de-DE"/>
        </w:rPr>
        <w:t>;</w:t>
      </w:r>
      <w:r w:rsidR="00C519B6" w:rsidRPr="002F363A">
        <w:rPr>
          <w:szCs w:val="20"/>
          <w:lang w:val="de-DE"/>
        </w:rPr>
        <w:t xml:space="preserve">... </w:t>
      </w:r>
      <w:r w:rsidR="00CC3923">
        <w:rPr>
          <w:lang w:val="de-DE"/>
        </w:rPr>
        <w:t>Tháo g</w:t>
      </w:r>
      <w:r w:rsidR="00F30CD7">
        <w:rPr>
          <w:lang w:val="de-DE"/>
        </w:rPr>
        <w:t>ỡ</w:t>
      </w:r>
      <w:r w:rsidR="00CC3923">
        <w:rPr>
          <w:lang w:val="de-DE"/>
        </w:rPr>
        <w:t xml:space="preserve"> các khó khăn để đ</w:t>
      </w:r>
      <w:r w:rsidR="00C519B6" w:rsidRPr="002F363A">
        <w:rPr>
          <w:lang w:val="de-DE"/>
        </w:rPr>
        <w:t>ẩy nhanh tiến độ thực hiện các dự án (BT)</w:t>
      </w:r>
      <w:r w:rsidR="00F30CD7">
        <w:rPr>
          <w:lang w:val="de-DE"/>
        </w:rPr>
        <w:t xml:space="preserve">; thường xuyên chấn chỉnh tình trạng </w:t>
      </w:r>
      <w:r>
        <w:rPr>
          <w:lang w:val="de-DE"/>
        </w:rPr>
        <w:t>mua</w:t>
      </w:r>
      <w:r w:rsidR="00F30CD7">
        <w:rPr>
          <w:lang w:val="de-DE"/>
        </w:rPr>
        <w:t xml:space="preserve"> bán bất động sản khi chưa được cấp có thẩm quyền cho phép</w:t>
      </w:r>
      <w:r w:rsidR="00C519B6" w:rsidRPr="002F363A">
        <w:rPr>
          <w:lang w:val="de-DE"/>
        </w:rPr>
        <w:t xml:space="preserve"> trên địa bàn huyện. </w:t>
      </w:r>
      <w:r w:rsidR="00CC3923">
        <w:rPr>
          <w:lang w:val="de-DE"/>
        </w:rPr>
        <w:t>T</w:t>
      </w:r>
      <w:r>
        <w:rPr>
          <w:lang w:val="de-DE"/>
        </w:rPr>
        <w:t xml:space="preserve">iếp tục thực hiện Nghị quyết 83/HU </w:t>
      </w:r>
      <w:r w:rsidR="00166A7F">
        <w:rPr>
          <w:lang w:val="de-DE"/>
        </w:rPr>
        <w:t xml:space="preserve">của Huyện uỷ </w:t>
      </w:r>
      <w:r>
        <w:rPr>
          <w:lang w:val="de-DE"/>
        </w:rPr>
        <w:t xml:space="preserve">và </w:t>
      </w:r>
      <w:r w:rsidR="00166A7F">
        <w:rPr>
          <w:lang w:val="de-DE"/>
        </w:rPr>
        <w:t>K</w:t>
      </w:r>
      <w:r>
        <w:rPr>
          <w:lang w:val="de-DE"/>
        </w:rPr>
        <w:t>ế hoạch 205/KH-UBND của UBND huyện; t</w:t>
      </w:r>
      <w:r w:rsidR="00CC3923">
        <w:rPr>
          <w:lang w:val="de-DE"/>
        </w:rPr>
        <w:t>ập trung giả</w:t>
      </w:r>
      <w:r>
        <w:rPr>
          <w:lang w:val="de-DE"/>
        </w:rPr>
        <w:t>i</w:t>
      </w:r>
      <w:r w:rsidR="00CC3923">
        <w:rPr>
          <w:lang w:val="de-DE"/>
        </w:rPr>
        <w:t xml:space="preserve"> quyết cơ bản</w:t>
      </w:r>
      <w:r w:rsidR="00935A85" w:rsidRPr="002F363A">
        <w:rPr>
          <w:noProof/>
        </w:rPr>
        <w:t xml:space="preserve"> </w:t>
      </w:r>
      <w:r w:rsidR="00935A85" w:rsidRPr="002F363A">
        <w:rPr>
          <w:shd w:val="clear" w:color="auto" w:fill="FFFFFF"/>
          <w:lang w:val="it-IT"/>
        </w:rPr>
        <w:t>tình trạng lấn, chiếm đất đai, tự ý chuyển đổi mục đích sử dụng đất và cấp giấy chứng nhận QSDĐ tập trung trên địa bàn huyện</w:t>
      </w:r>
      <w:r>
        <w:rPr>
          <w:shd w:val="clear" w:color="auto" w:fill="FFFFFF"/>
          <w:lang w:val="it-IT"/>
        </w:rPr>
        <w:t>; triển khai biện pháp để cấp GCNQSDĐ sau đồn điền đổi thửa</w:t>
      </w:r>
      <w:r w:rsidR="00C519B6" w:rsidRPr="002F363A">
        <w:rPr>
          <w:lang w:val="de-DE"/>
        </w:rPr>
        <w:t xml:space="preserve">. </w:t>
      </w:r>
      <w:r w:rsidR="002C2705" w:rsidRPr="002F363A">
        <w:rPr>
          <w:lang w:val="pt-BR"/>
        </w:rPr>
        <w:t>Tăng cường công tác tuyên truyền</w:t>
      </w:r>
      <w:r w:rsidR="002C2705" w:rsidRPr="002F363A">
        <w:rPr>
          <w:szCs w:val="20"/>
          <w:lang w:val="de-DE"/>
        </w:rPr>
        <w:t xml:space="preserve"> </w:t>
      </w:r>
      <w:r w:rsidR="002C2705" w:rsidRPr="002F363A">
        <w:rPr>
          <w:lang w:val="pt-BR"/>
        </w:rPr>
        <w:t xml:space="preserve">thực hiện các biện pháp phòng ngừa, kiểm soát, xử lý khắc phục </w:t>
      </w:r>
      <w:r w:rsidR="002C2705">
        <w:rPr>
          <w:lang w:val="pt-BR"/>
        </w:rPr>
        <w:t xml:space="preserve">tình trạng </w:t>
      </w:r>
      <w:r w:rsidR="002C2705" w:rsidRPr="002F363A">
        <w:rPr>
          <w:lang w:val="pt-BR"/>
        </w:rPr>
        <w:t xml:space="preserve">ô nhiễm trong sản xuất và các hoạt động dễ phát thải ô nhiễm môi trường. </w:t>
      </w:r>
      <w:r w:rsidR="00C519B6" w:rsidRPr="002F363A">
        <w:rPr>
          <w:szCs w:val="20"/>
          <w:lang w:val="de-DE"/>
        </w:rPr>
        <w:t xml:space="preserve">Tích cực giải quyết các đơn thư về đất đai và xử lý rác thải sinh hoạt tại các địa phương </w:t>
      </w:r>
      <w:r w:rsidR="00F57C0E" w:rsidRPr="002F363A">
        <w:rPr>
          <w:szCs w:val="20"/>
          <w:lang w:val="de-DE"/>
        </w:rPr>
        <w:t>trong huyện</w:t>
      </w:r>
      <w:r w:rsidR="00F31DF3" w:rsidRPr="002F363A">
        <w:rPr>
          <w:bCs/>
        </w:rPr>
        <w:t xml:space="preserve">; đẩy nhanh tiến độ các lò đốt rác thải sinh hoạt quy mô nhỏ tại các </w:t>
      </w:r>
      <w:r w:rsidR="006C46A5">
        <w:rPr>
          <w:bCs/>
        </w:rPr>
        <w:t xml:space="preserve">cụm </w:t>
      </w:r>
      <w:r w:rsidR="00F31DF3" w:rsidRPr="002F363A">
        <w:rPr>
          <w:bCs/>
        </w:rPr>
        <w:t>xã</w:t>
      </w:r>
      <w:r w:rsidR="006C46A5">
        <w:rPr>
          <w:bCs/>
        </w:rPr>
        <w:t xml:space="preserve"> Trung Nghĩa-Long Châu và Yên Trung-Thuỵ Hoà</w:t>
      </w:r>
      <w:r w:rsidR="00F31DF3" w:rsidRPr="002F363A">
        <w:rPr>
          <w:bCs/>
        </w:rPr>
        <w:t>.</w:t>
      </w:r>
      <w:r>
        <w:rPr>
          <w:bCs/>
        </w:rPr>
        <w:t xml:space="preserve"> Triển khai các biện pháp không để nước ô nhiễm từ sông Ngũ Huyện Khê làm ảnh hưởng sản xuất nông nghiệp của các xã Đông Phong, Thuỵ Hoà.</w:t>
      </w:r>
    </w:p>
    <w:p w:rsidR="00084BE0" w:rsidRPr="002F363A" w:rsidRDefault="00C519B6" w:rsidP="00AB2ACC">
      <w:pPr>
        <w:tabs>
          <w:tab w:val="left" w:pos="7280"/>
          <w:tab w:val="left" w:pos="8284"/>
        </w:tabs>
        <w:spacing w:before="120" w:after="120" w:line="360" w:lineRule="exact"/>
        <w:ind w:firstLine="567"/>
        <w:jc w:val="both"/>
        <w:rPr>
          <w:b/>
          <w:lang w:val="de-DE"/>
        </w:rPr>
      </w:pPr>
      <w:r w:rsidRPr="002F363A">
        <w:rPr>
          <w:b/>
          <w:lang w:val="de-DE"/>
        </w:rPr>
        <w:t>4. Tài chính, tín dụng, quản lý thị trường</w:t>
      </w:r>
    </w:p>
    <w:p w:rsidR="00A8636C" w:rsidRPr="002F363A" w:rsidRDefault="00C519B6" w:rsidP="00AB2ACC">
      <w:pPr>
        <w:tabs>
          <w:tab w:val="left" w:pos="7280"/>
          <w:tab w:val="left" w:pos="8284"/>
        </w:tabs>
        <w:spacing w:before="120" w:after="120" w:line="360" w:lineRule="exact"/>
        <w:ind w:firstLine="567"/>
        <w:jc w:val="both"/>
        <w:rPr>
          <w:szCs w:val="20"/>
          <w:lang w:val="de-DE"/>
        </w:rPr>
      </w:pPr>
      <w:r w:rsidRPr="002F363A">
        <w:rPr>
          <w:lang w:val="de-DE"/>
        </w:rPr>
        <w:t>Tập trung chỉ đạo công tác thu ngân sách, phấn đấu thu đạt chỉ tiêu dự toán; tập trung thực hiện các dự án đất đấu gi</w:t>
      </w:r>
      <w:r w:rsidR="007400B2" w:rsidRPr="002F363A">
        <w:rPr>
          <w:lang w:val="de-DE"/>
        </w:rPr>
        <w:t xml:space="preserve">á tạo vốn xây dựng cơ sở hạ tầng. </w:t>
      </w:r>
      <w:r w:rsidRPr="002F363A">
        <w:rPr>
          <w:lang w:val="de-DE"/>
        </w:rPr>
        <w:t xml:space="preserve">Tăng cường công tác quản lý thị trường, chống buôn lậu, hàng giả và gian lận thương mại. </w:t>
      </w:r>
      <w:r w:rsidR="006765D1" w:rsidRPr="002F363A">
        <w:rPr>
          <w:lang w:val="de-DE"/>
        </w:rPr>
        <w:t>Triển khai thực hiện</w:t>
      </w:r>
      <w:r w:rsidR="00253BA2" w:rsidRPr="002F363A">
        <w:rPr>
          <w:lang w:val="de-DE"/>
        </w:rPr>
        <w:t xml:space="preserve"> kế hoạch đầu tư công trung hạn giai đoạn 2021-202</w:t>
      </w:r>
      <w:r w:rsidR="00342684" w:rsidRPr="002F363A">
        <w:rPr>
          <w:lang w:val="de-DE"/>
        </w:rPr>
        <w:t>6</w:t>
      </w:r>
      <w:r w:rsidR="006765D1" w:rsidRPr="002F363A">
        <w:rPr>
          <w:lang w:val="de-DE"/>
        </w:rPr>
        <w:t xml:space="preserve"> đạt kết quả tốt</w:t>
      </w:r>
      <w:r w:rsidR="00253BA2" w:rsidRPr="002F363A">
        <w:rPr>
          <w:lang w:val="de-DE"/>
        </w:rPr>
        <w:t>.</w:t>
      </w:r>
    </w:p>
    <w:p w:rsidR="00084BE0" w:rsidRPr="002F363A" w:rsidRDefault="00C519B6" w:rsidP="00AB2ACC">
      <w:pPr>
        <w:tabs>
          <w:tab w:val="left" w:pos="7280"/>
          <w:tab w:val="left" w:pos="8284"/>
        </w:tabs>
        <w:spacing w:before="120" w:after="120" w:line="360" w:lineRule="exact"/>
        <w:ind w:firstLine="567"/>
        <w:jc w:val="both"/>
        <w:rPr>
          <w:lang w:val="de-DE"/>
        </w:rPr>
      </w:pPr>
      <w:r w:rsidRPr="002F363A">
        <w:rPr>
          <w:b/>
          <w:lang w:val="de-DE"/>
        </w:rPr>
        <w:t>5. Thực hiện chính sách xã hội</w:t>
      </w:r>
    </w:p>
    <w:p w:rsidR="00A8636C" w:rsidRDefault="00C519B6" w:rsidP="00AB2ACC">
      <w:pPr>
        <w:tabs>
          <w:tab w:val="left" w:pos="7280"/>
          <w:tab w:val="left" w:pos="8284"/>
        </w:tabs>
        <w:spacing w:before="120" w:after="120" w:line="360" w:lineRule="exact"/>
        <w:ind w:firstLine="567"/>
        <w:jc w:val="both"/>
        <w:rPr>
          <w:lang w:val="de-DE"/>
        </w:rPr>
      </w:pPr>
      <w:r w:rsidRPr="002F363A">
        <w:rPr>
          <w:lang w:val="de-DE"/>
        </w:rPr>
        <w:t>Thực hiện tốt các chính sách xã hội và tăng cường công tác kiểm tra, giám sát việc thực hiện các chính sách xã hội ở cơ sở. Quan tâm chăm sóc, giáo dục và bảo vệ trẻ em. Làm tốt công tác đào tạo nâng cao chất lượng người lao động, tuyển dụng lao động cho các khu, cụm công nghiệp</w:t>
      </w:r>
      <w:r w:rsidR="00A8636C" w:rsidRPr="002F363A">
        <w:rPr>
          <w:lang w:val="de-DE"/>
        </w:rPr>
        <w:t xml:space="preserve"> trên địa bàn huyện</w:t>
      </w:r>
      <w:r w:rsidRPr="002F363A">
        <w:rPr>
          <w:lang w:val="de-DE"/>
        </w:rPr>
        <w:t>.</w:t>
      </w:r>
    </w:p>
    <w:p w:rsidR="00084BE0" w:rsidRPr="002F363A" w:rsidRDefault="00C519B6" w:rsidP="00486144">
      <w:pPr>
        <w:tabs>
          <w:tab w:val="left" w:pos="7280"/>
          <w:tab w:val="left" w:pos="8284"/>
        </w:tabs>
        <w:spacing w:before="120" w:after="120" w:line="350" w:lineRule="exact"/>
        <w:ind w:firstLine="567"/>
        <w:jc w:val="both"/>
        <w:rPr>
          <w:b/>
          <w:lang w:val="de-DE"/>
        </w:rPr>
      </w:pPr>
      <w:r w:rsidRPr="002F363A">
        <w:rPr>
          <w:b/>
          <w:lang w:val="de-DE"/>
        </w:rPr>
        <w:lastRenderedPageBreak/>
        <w:t>6. Công tác giáo dục</w:t>
      </w:r>
      <w:r w:rsidR="00E97067">
        <w:rPr>
          <w:b/>
          <w:lang w:val="de-DE"/>
        </w:rPr>
        <w:t xml:space="preserve"> -</w:t>
      </w:r>
      <w:r w:rsidRPr="002F363A">
        <w:rPr>
          <w:b/>
          <w:lang w:val="de-DE"/>
        </w:rPr>
        <w:t xml:space="preserve"> đào tạo</w:t>
      </w:r>
      <w:r w:rsidR="000105ED" w:rsidRPr="002F363A">
        <w:rPr>
          <w:b/>
          <w:lang w:val="de-DE"/>
        </w:rPr>
        <w:t xml:space="preserve"> và khoa học công nghệ</w:t>
      </w:r>
    </w:p>
    <w:p w:rsidR="00342684" w:rsidRPr="002F363A" w:rsidRDefault="00494222" w:rsidP="00486144">
      <w:pPr>
        <w:tabs>
          <w:tab w:val="left" w:pos="7280"/>
          <w:tab w:val="left" w:pos="8284"/>
        </w:tabs>
        <w:spacing w:before="120" w:after="120" w:line="350" w:lineRule="exact"/>
        <w:ind w:firstLine="567"/>
        <w:jc w:val="both"/>
        <w:rPr>
          <w:szCs w:val="20"/>
          <w:lang w:val="de-DE"/>
        </w:rPr>
      </w:pPr>
      <w:r>
        <w:rPr>
          <w:lang w:val="de-DE"/>
        </w:rPr>
        <w:t>Quan tâm giáo dục lý tưởng, đạo đức, lối sống cho học sinh. Tăng cư</w:t>
      </w:r>
      <w:r w:rsidR="00166A7F">
        <w:rPr>
          <w:lang w:val="de-DE"/>
        </w:rPr>
        <w:t>ờng kỷ cương, nề nếp dạy và học;</w:t>
      </w:r>
      <w:r>
        <w:rPr>
          <w:lang w:val="de-DE"/>
        </w:rPr>
        <w:t xml:space="preserve"> quản lý các khoản thu, chi trong trường học, dạy thêm-học thêm; </w:t>
      </w:r>
      <w:r w:rsidR="00166A7F">
        <w:rPr>
          <w:lang w:val="de-DE"/>
        </w:rPr>
        <w:t xml:space="preserve">hoạt động của </w:t>
      </w:r>
      <w:r>
        <w:rPr>
          <w:lang w:val="de-DE"/>
        </w:rPr>
        <w:t>các trung tâm ngoại ngữ, tin học</w:t>
      </w:r>
      <w:r w:rsidR="00166A7F">
        <w:rPr>
          <w:lang w:val="de-DE"/>
        </w:rPr>
        <w:t xml:space="preserve"> và</w:t>
      </w:r>
      <w:r>
        <w:rPr>
          <w:lang w:val="de-DE"/>
        </w:rPr>
        <w:t xml:space="preserve"> các cơ sở giáo dục </w:t>
      </w:r>
      <w:r w:rsidR="00AB2ACC">
        <w:rPr>
          <w:lang w:val="de-DE"/>
        </w:rPr>
        <w:t xml:space="preserve">tư thục trên địa bàn huyện. </w:t>
      </w:r>
      <w:r w:rsidR="00342684" w:rsidRPr="002F363A">
        <w:rPr>
          <w:lang w:val="de-DE"/>
        </w:rPr>
        <w:t>Duy trì</w:t>
      </w:r>
      <w:r w:rsidR="00F30CD7">
        <w:rPr>
          <w:lang w:val="de-DE"/>
        </w:rPr>
        <w:t xml:space="preserve"> </w:t>
      </w:r>
      <w:r w:rsidR="00F31DF3" w:rsidRPr="002F363A">
        <w:rPr>
          <w:lang w:val="de-DE"/>
        </w:rPr>
        <w:t>và nâng cao ch</w:t>
      </w:r>
      <w:r>
        <w:rPr>
          <w:lang w:val="de-DE"/>
        </w:rPr>
        <w:t>ấ</w:t>
      </w:r>
      <w:r w:rsidR="00F31DF3" w:rsidRPr="002F363A">
        <w:rPr>
          <w:lang w:val="de-DE"/>
        </w:rPr>
        <w:t>t lượng</w:t>
      </w:r>
      <w:r w:rsidR="00C519B6" w:rsidRPr="002F363A">
        <w:rPr>
          <w:lang w:val="de-DE"/>
        </w:rPr>
        <w:t xml:space="preserve"> trường</w:t>
      </w:r>
      <w:r w:rsidR="00731252" w:rsidRPr="002F363A">
        <w:rPr>
          <w:lang w:val="de-DE"/>
        </w:rPr>
        <w:t xml:space="preserve"> đạt chuẩn quốc gia</w:t>
      </w:r>
      <w:r w:rsidR="00AB2ACC">
        <w:rPr>
          <w:lang w:val="de-DE"/>
        </w:rPr>
        <w:t>. T</w:t>
      </w:r>
      <w:r w:rsidR="00AB2ACC" w:rsidRPr="002F363A">
        <w:rPr>
          <w:lang w:val="de-DE"/>
        </w:rPr>
        <w:t>ăng cường cơ sở vật chất trường học; hoàn thành việc đầu tư, xây dựng nhà vệ sinh các trường học trong huyện đạt tiêu chuẩn tại Thông tư 27/2011/TT-BYT của Bộ Y tế</w:t>
      </w:r>
      <w:r w:rsidR="00AB2ACC">
        <w:rPr>
          <w:lang w:val="de-DE"/>
        </w:rPr>
        <w:t>. T</w:t>
      </w:r>
      <w:r w:rsidR="00342684" w:rsidRPr="002F363A">
        <w:rPr>
          <w:lang w:val="de-DE"/>
        </w:rPr>
        <w:t xml:space="preserve">iếp tục thực hiện </w:t>
      </w:r>
      <w:r w:rsidR="00C519B6" w:rsidRPr="002F363A">
        <w:rPr>
          <w:lang w:val="de-DE"/>
        </w:rPr>
        <w:t>Đề án nâng cao chất l</w:t>
      </w:r>
      <w:r w:rsidR="00DE20DC" w:rsidRPr="002F363A">
        <w:rPr>
          <w:lang w:val="de-DE"/>
        </w:rPr>
        <w:t>ượn</w:t>
      </w:r>
      <w:r w:rsidR="00166A7F">
        <w:rPr>
          <w:lang w:val="de-DE"/>
        </w:rPr>
        <w:t xml:space="preserve">g giáo dục đào tạo toàn diện; </w:t>
      </w:r>
      <w:r w:rsidR="00F31DF3" w:rsidRPr="002F363A">
        <w:rPr>
          <w:lang w:val="de-DE"/>
        </w:rPr>
        <w:t>chú trọng bồi dưỡng học</w:t>
      </w:r>
      <w:r w:rsidR="00AB2ACC">
        <w:rPr>
          <w:lang w:val="de-DE"/>
        </w:rPr>
        <w:t xml:space="preserve"> sinh giỏi và học sinh cuối cấp</w:t>
      </w:r>
      <w:r w:rsidR="00C519B6" w:rsidRPr="002F363A">
        <w:rPr>
          <w:lang w:val="de-DE"/>
        </w:rPr>
        <w:t xml:space="preserve">. </w:t>
      </w:r>
      <w:r w:rsidR="00AB2ACC">
        <w:rPr>
          <w:lang w:val="de-DE"/>
        </w:rPr>
        <w:t xml:space="preserve">Đẩy mạnh công tác xã hội hoá giáo dục, tạo điều kiện thuận lợi để phát triển giáo dục-đào tạo. </w:t>
      </w:r>
      <w:r w:rsidR="003E1AA3" w:rsidRPr="002F363A">
        <w:rPr>
          <w:lang w:val="pt-BR"/>
        </w:rPr>
        <w:t>Làm tốt công tác khoa học công nghệ và triển khai sâu rộng các sáng kiến, cách làm hay</w:t>
      </w:r>
      <w:r w:rsidR="00F30CD7">
        <w:rPr>
          <w:lang w:val="pt-BR"/>
        </w:rPr>
        <w:t>, ứng dụng khoa học công nghệ vào hoạt động và sản xuất</w:t>
      </w:r>
      <w:r w:rsidR="003E1AA3" w:rsidRPr="002F363A">
        <w:rPr>
          <w:lang w:val="pt-BR"/>
        </w:rPr>
        <w:t xml:space="preserve"> trên địa bàn huyện.</w:t>
      </w:r>
    </w:p>
    <w:p w:rsidR="00084BE0" w:rsidRPr="002F363A" w:rsidRDefault="00C519B6" w:rsidP="00486144">
      <w:pPr>
        <w:tabs>
          <w:tab w:val="left" w:pos="7280"/>
          <w:tab w:val="left" w:pos="8284"/>
        </w:tabs>
        <w:spacing w:before="120" w:after="120" w:line="350" w:lineRule="exact"/>
        <w:ind w:firstLine="567"/>
        <w:jc w:val="both"/>
        <w:rPr>
          <w:b/>
          <w:lang w:val="de-DE"/>
        </w:rPr>
      </w:pPr>
      <w:r w:rsidRPr="002F363A">
        <w:rPr>
          <w:b/>
          <w:lang w:val="de-DE"/>
        </w:rPr>
        <w:t>7. Công tác văn hoá, thông tin, thể thao</w:t>
      </w:r>
    </w:p>
    <w:p w:rsidR="00A8636C" w:rsidRPr="002F363A" w:rsidRDefault="00F93B57" w:rsidP="00486144">
      <w:pPr>
        <w:tabs>
          <w:tab w:val="left" w:pos="7280"/>
          <w:tab w:val="left" w:pos="8284"/>
        </w:tabs>
        <w:spacing w:before="120" w:after="120" w:line="350" w:lineRule="exact"/>
        <w:ind w:firstLine="567"/>
        <w:jc w:val="both"/>
        <w:rPr>
          <w:szCs w:val="20"/>
          <w:lang w:val="de-DE"/>
        </w:rPr>
      </w:pPr>
      <w:r w:rsidRPr="002F363A">
        <w:rPr>
          <w:color w:val="000000"/>
        </w:rPr>
        <w:t>T</w:t>
      </w:r>
      <w:r w:rsidR="00356229" w:rsidRPr="002F363A">
        <w:rPr>
          <w:color w:val="000000"/>
        </w:rPr>
        <w:t>ập trung t</w:t>
      </w:r>
      <w:r w:rsidRPr="002F363A">
        <w:rPr>
          <w:color w:val="000000"/>
        </w:rPr>
        <w:t xml:space="preserve">uyên truyền sâu rộng về </w:t>
      </w:r>
      <w:r w:rsidRPr="002F363A">
        <w:t xml:space="preserve">Đại hội </w:t>
      </w:r>
      <w:r w:rsidR="00342684" w:rsidRPr="002F363A">
        <w:t>Đảng toàn quốc lần thứ XIII của Đảng và bầu cử Quốc hội, HĐND các cấp nhiệm kỳ 2021-2026</w:t>
      </w:r>
      <w:r w:rsidRPr="002F363A">
        <w:t xml:space="preserve">. </w:t>
      </w:r>
      <w:r w:rsidR="00C519B6" w:rsidRPr="002F363A">
        <w:rPr>
          <w:lang w:val="de-DE"/>
        </w:rPr>
        <w:t>Thực hiện có hiệu quả Đề án tiếp tục nâng cao chất lượng xây dựng làng, khu phố, công sở, gia đình văn hoá</w:t>
      </w:r>
      <w:r w:rsidR="000F306E" w:rsidRPr="002F363A">
        <w:rPr>
          <w:lang w:val="de-DE"/>
        </w:rPr>
        <w:t xml:space="preserve">; </w:t>
      </w:r>
      <w:r w:rsidR="00F31DF3" w:rsidRPr="002F363A">
        <w:rPr>
          <w:lang w:val="de-DE"/>
        </w:rPr>
        <w:t>Đ</w:t>
      </w:r>
      <w:r w:rsidR="000F306E" w:rsidRPr="002F363A">
        <w:rPr>
          <w:lang w:val="de-DE"/>
        </w:rPr>
        <w:t>ề án bảo tồn phát huy giá trị di sản văn hoá phi vật thể Dân ca quan họ Bắc Ninh và Ca trù huyện Yên Phong giai đoạn 2021-2025</w:t>
      </w:r>
      <w:r w:rsidR="00C519B6" w:rsidRPr="002F363A">
        <w:rPr>
          <w:lang w:val="de-DE"/>
        </w:rPr>
        <w:t>. Làm tốt công tác bảo tồn</w:t>
      </w:r>
      <w:r w:rsidR="000105ED" w:rsidRPr="002F363A">
        <w:rPr>
          <w:lang w:val="de-DE"/>
        </w:rPr>
        <w:t xml:space="preserve"> và phát huy các di sản văn hoá</w:t>
      </w:r>
      <w:r w:rsidR="00C519B6" w:rsidRPr="002F363A">
        <w:rPr>
          <w:lang w:val="de-DE"/>
        </w:rPr>
        <w:t xml:space="preserve">; </w:t>
      </w:r>
      <w:r w:rsidR="00B05BAA" w:rsidRPr="002F363A">
        <w:rPr>
          <w:lang w:val="de-DE"/>
        </w:rPr>
        <w:t xml:space="preserve">tiếp tục </w:t>
      </w:r>
      <w:r w:rsidR="00C519B6" w:rsidRPr="002F363A">
        <w:rPr>
          <w:szCs w:val="20"/>
          <w:lang w:val="de-DE"/>
        </w:rPr>
        <w:t>kiểm kê di sản văn hóa phi vật thể huyện</w:t>
      </w:r>
      <w:r w:rsidR="00C519B6" w:rsidRPr="002F363A">
        <w:rPr>
          <w:lang w:val="de-DE"/>
        </w:rPr>
        <w:t xml:space="preserve">. </w:t>
      </w:r>
      <w:r w:rsidR="000E78AA" w:rsidRPr="002F363A">
        <w:rPr>
          <w:szCs w:val="20"/>
        </w:rPr>
        <w:t xml:space="preserve">Tập trung chỉ đạo tổng hợp các nội dung phục vụ việc </w:t>
      </w:r>
      <w:r w:rsidR="000E78AA" w:rsidRPr="002F363A">
        <w:t>biên soạn công trình “Địa chí Yên Phong”</w:t>
      </w:r>
      <w:r w:rsidR="000E78AA" w:rsidRPr="002F363A">
        <w:rPr>
          <w:szCs w:val="20"/>
        </w:rPr>
        <w:t>.</w:t>
      </w:r>
      <w:r w:rsidR="007C1C3B">
        <w:rPr>
          <w:szCs w:val="20"/>
        </w:rPr>
        <w:t xml:space="preserve"> </w:t>
      </w:r>
      <w:r w:rsidR="000F306E" w:rsidRPr="002F363A">
        <w:rPr>
          <w:szCs w:val="20"/>
        </w:rPr>
        <w:t xml:space="preserve">Thực hiện dự án trưng bày tài liệu, hiện vật tại Khu di tích lịch sử văn hoá Đền thờ Thái uý Lý Thường Kiệt. </w:t>
      </w:r>
      <w:r w:rsidR="00F31DF3" w:rsidRPr="002F363A">
        <w:rPr>
          <w:lang w:val="de-DE"/>
        </w:rPr>
        <w:t>Tăng cường công tác quản lý nhà nước về các hoạt động văn hoá, dịch vụ văn hoá, thể thao trên địa bàn huyện</w:t>
      </w:r>
      <w:r w:rsidR="00F31DF3" w:rsidRPr="002F363A">
        <w:t xml:space="preserve">. </w:t>
      </w:r>
      <w:r w:rsidR="00342684" w:rsidRPr="002F363A">
        <w:rPr>
          <w:szCs w:val="20"/>
        </w:rPr>
        <w:t>Đẩy mạnh</w:t>
      </w:r>
      <w:r w:rsidRPr="002F363A">
        <w:rPr>
          <w:color w:val="000000"/>
          <w:kern w:val="32"/>
          <w:lang w:val="vi-VN"/>
        </w:rPr>
        <w:t xml:space="preserve"> ứng dụng CNTT </w:t>
      </w:r>
      <w:r w:rsidR="00342684" w:rsidRPr="002F363A">
        <w:rPr>
          <w:color w:val="000000"/>
          <w:kern w:val="32"/>
        </w:rPr>
        <w:t>vào hoạt động hành chính</w:t>
      </w:r>
      <w:r w:rsidR="000F306E" w:rsidRPr="002F363A">
        <w:rPr>
          <w:color w:val="000000"/>
          <w:kern w:val="32"/>
        </w:rPr>
        <w:t>; thường xuyên tổ chức tập huấn kiến thực, kỹ năng nghiệp vụ CNTT cho cán bộ các cấp</w:t>
      </w:r>
      <w:r w:rsidRPr="002F363A">
        <w:rPr>
          <w:color w:val="000000"/>
          <w:kern w:val="32"/>
          <w:lang w:val="vi-VN"/>
        </w:rPr>
        <w:t>.</w:t>
      </w:r>
    </w:p>
    <w:p w:rsidR="00084BE0" w:rsidRPr="002F363A" w:rsidRDefault="00C519B6" w:rsidP="00486144">
      <w:pPr>
        <w:tabs>
          <w:tab w:val="left" w:pos="7280"/>
          <w:tab w:val="left" w:pos="8284"/>
        </w:tabs>
        <w:spacing w:before="120" w:after="120" w:line="350" w:lineRule="exact"/>
        <w:ind w:firstLine="567"/>
        <w:jc w:val="both"/>
        <w:rPr>
          <w:b/>
          <w:lang w:val="de-DE"/>
        </w:rPr>
      </w:pPr>
      <w:r w:rsidRPr="002F363A">
        <w:rPr>
          <w:b/>
          <w:lang w:val="de-DE"/>
        </w:rPr>
        <w:t xml:space="preserve">8. Công tác y tế, dân số - </w:t>
      </w:r>
      <w:r w:rsidR="00BC2389">
        <w:rPr>
          <w:b/>
          <w:lang w:val="de-DE"/>
        </w:rPr>
        <w:t>kế hoạch hóa gia đình</w:t>
      </w:r>
    </w:p>
    <w:p w:rsidR="00A8636C" w:rsidRPr="002F363A" w:rsidRDefault="00C519B6" w:rsidP="00486144">
      <w:pPr>
        <w:tabs>
          <w:tab w:val="left" w:pos="7280"/>
          <w:tab w:val="left" w:pos="8284"/>
        </w:tabs>
        <w:spacing w:before="120" w:after="120" w:line="350" w:lineRule="exact"/>
        <w:ind w:firstLine="567"/>
        <w:jc w:val="both"/>
        <w:rPr>
          <w:szCs w:val="20"/>
          <w:lang w:val="de-DE"/>
        </w:rPr>
      </w:pPr>
      <w:r w:rsidRPr="002F363A">
        <w:rPr>
          <w:lang w:val="de-DE"/>
        </w:rPr>
        <w:t xml:space="preserve">Thực hiện tốt các chương trình y tế mục tiêu và các chương trình y tế khác; chú trọng nâng cao chất lượng khám chữa bệnh; </w:t>
      </w:r>
      <w:r w:rsidR="00C63D75">
        <w:rPr>
          <w:lang w:val="de-DE"/>
        </w:rPr>
        <w:t xml:space="preserve">tiếp tục </w:t>
      </w:r>
      <w:r w:rsidR="00342684" w:rsidRPr="002F363A">
        <w:rPr>
          <w:lang w:val="de-DE"/>
        </w:rPr>
        <w:t>duy trì</w:t>
      </w:r>
      <w:r w:rsidR="00C63D75">
        <w:rPr>
          <w:lang w:val="de-DE"/>
        </w:rPr>
        <w:t>, kiểm soát</w:t>
      </w:r>
      <w:r w:rsidRPr="002F363A">
        <w:rPr>
          <w:lang w:val="de-DE"/>
        </w:rPr>
        <w:t xml:space="preserve"> tốt công tác phòng chống dịch bệnh</w:t>
      </w:r>
      <w:r w:rsidR="00342684" w:rsidRPr="002F363A">
        <w:rPr>
          <w:lang w:val="de-DE"/>
        </w:rPr>
        <w:t xml:space="preserve"> Covid-19</w:t>
      </w:r>
      <w:r w:rsidR="00324C92">
        <w:rPr>
          <w:lang w:val="de-DE"/>
        </w:rPr>
        <w:t xml:space="preserve"> trong tình hình mới</w:t>
      </w:r>
      <w:r w:rsidRPr="002F363A">
        <w:rPr>
          <w:lang w:val="de-DE"/>
        </w:rPr>
        <w:t xml:space="preserve">, </w:t>
      </w:r>
      <w:r w:rsidR="007300B1">
        <w:rPr>
          <w:lang w:val="de-DE"/>
        </w:rPr>
        <w:t xml:space="preserve">công tác đảm bảo </w:t>
      </w:r>
      <w:r w:rsidRPr="002F363A">
        <w:rPr>
          <w:lang w:val="de-DE"/>
        </w:rPr>
        <w:t>vệ sinh ATTP</w:t>
      </w:r>
      <w:r w:rsidR="00F47607">
        <w:rPr>
          <w:lang w:val="de-DE"/>
        </w:rPr>
        <w:t xml:space="preserve"> và tiếp tục d</w:t>
      </w:r>
      <w:r w:rsidR="005658BC" w:rsidRPr="002F363A">
        <w:rPr>
          <w:lang w:val="de-DE"/>
        </w:rPr>
        <w:t>uy trì</w:t>
      </w:r>
      <w:r w:rsidRPr="002F363A">
        <w:rPr>
          <w:lang w:val="de-DE"/>
        </w:rPr>
        <w:t xml:space="preserve"> chuẩn quốc gia về y tế xã.</w:t>
      </w:r>
    </w:p>
    <w:p w:rsidR="00084BE0" w:rsidRPr="002F363A" w:rsidRDefault="00C519B6" w:rsidP="00486144">
      <w:pPr>
        <w:tabs>
          <w:tab w:val="left" w:pos="7280"/>
          <w:tab w:val="left" w:pos="8284"/>
        </w:tabs>
        <w:spacing w:before="120" w:after="120" w:line="350" w:lineRule="exact"/>
        <w:ind w:firstLine="567"/>
        <w:jc w:val="both"/>
        <w:rPr>
          <w:b/>
          <w:lang w:val="de-DE"/>
        </w:rPr>
      </w:pPr>
      <w:r w:rsidRPr="002F363A">
        <w:rPr>
          <w:b/>
          <w:lang w:val="de-DE"/>
        </w:rPr>
        <w:t>9. An ninh, quốc phòng</w:t>
      </w:r>
    </w:p>
    <w:p w:rsidR="00A8636C" w:rsidRPr="002F363A" w:rsidRDefault="00C519B6" w:rsidP="00486144">
      <w:pPr>
        <w:tabs>
          <w:tab w:val="left" w:pos="7280"/>
          <w:tab w:val="left" w:pos="8284"/>
        </w:tabs>
        <w:spacing w:before="120" w:after="120" w:line="350" w:lineRule="exact"/>
        <w:ind w:firstLine="567"/>
        <w:jc w:val="both"/>
        <w:rPr>
          <w:lang w:val="de-DE"/>
        </w:rPr>
      </w:pPr>
      <w:r w:rsidRPr="002F363A">
        <w:rPr>
          <w:lang w:val="de-DE"/>
        </w:rPr>
        <w:t>Tiếp tục thực hiện Chỉ thị số 05, 06 của Bộ chính trị về “Tăng cường lãnh đạo công tác đảm bảo ANQG trong tình hình mới”;</w:t>
      </w:r>
      <w:r w:rsidR="007C1C3B">
        <w:rPr>
          <w:lang w:val="de-DE"/>
        </w:rPr>
        <w:t xml:space="preserve"> </w:t>
      </w:r>
      <w:r w:rsidRPr="002F363A">
        <w:rPr>
          <w:lang w:val="de-DE"/>
        </w:rPr>
        <w:t xml:space="preserve">“Tăng cường sự lãnh đạo của Đảng đối với công tác phòng chống tội phạm trong tình hình mới” và Chỉ thị 09-CT/TW của Ban Bí thư về “Tăng cường sự lãnh đạo của Đảng đối với phong trào toàn dân bảo vệ an ninh Tổ quốc trong tình hình mới”. </w:t>
      </w:r>
      <w:r w:rsidR="00253BA2" w:rsidRPr="002F363A">
        <w:rPr>
          <w:lang w:val="de-DE"/>
        </w:rPr>
        <w:t xml:space="preserve">Đảm bảo ANCT, TT ATXH phục vụ </w:t>
      </w:r>
      <w:r w:rsidR="00342684" w:rsidRPr="002F363A">
        <w:t>Đại hội Đảng toàn quốc lần thứ XIII của Đảng và bầu cử Quốc hội, HĐND các cấp nhiệm kỳ 2021-2026</w:t>
      </w:r>
      <w:r w:rsidR="00253BA2" w:rsidRPr="002F363A">
        <w:rPr>
          <w:lang w:val="de-DE"/>
        </w:rPr>
        <w:t xml:space="preserve">. </w:t>
      </w:r>
      <w:r w:rsidRPr="002F363A">
        <w:rPr>
          <w:lang w:val="de-DE"/>
        </w:rPr>
        <w:t xml:space="preserve">Chủ động, tích cực tấn công, trấn áp tội phạm hình sự, ma túy và tệ nạn xã hội. Duy trì nghiêm chế độ trực </w:t>
      </w:r>
      <w:r w:rsidR="006A3778">
        <w:rPr>
          <w:lang w:val="de-DE"/>
        </w:rPr>
        <w:t xml:space="preserve">sẵn sàng chiến </w:t>
      </w:r>
      <w:r w:rsidR="006A3778">
        <w:rPr>
          <w:lang w:val="de-DE"/>
        </w:rPr>
        <w:lastRenderedPageBreak/>
        <w:t>đấu</w:t>
      </w:r>
      <w:r w:rsidRPr="002F363A">
        <w:rPr>
          <w:lang w:val="de-DE"/>
        </w:rPr>
        <w:t xml:space="preserve">. </w:t>
      </w:r>
      <w:r w:rsidR="006A3778">
        <w:rPr>
          <w:lang w:val="de-DE"/>
        </w:rPr>
        <w:t>Thực hiện nghiêm túc công tác tuyển chọn,</w:t>
      </w:r>
      <w:r w:rsidRPr="002F363A">
        <w:rPr>
          <w:lang w:val="de-DE"/>
        </w:rPr>
        <w:t xml:space="preserve"> gọi công dân nhập ngũ năm 20</w:t>
      </w:r>
      <w:r w:rsidR="00010A15" w:rsidRPr="002F363A">
        <w:rPr>
          <w:lang w:val="de-DE"/>
        </w:rPr>
        <w:t>2</w:t>
      </w:r>
      <w:r w:rsidR="00342684" w:rsidRPr="002F363A">
        <w:rPr>
          <w:lang w:val="de-DE"/>
        </w:rPr>
        <w:t>1</w:t>
      </w:r>
      <w:r w:rsidR="00AB2ACC">
        <w:rPr>
          <w:lang w:val="de-DE"/>
        </w:rPr>
        <w:t>; xử lý nghiêm các công dân chống, trốn theo quy định của pháp luật.</w:t>
      </w:r>
      <w:r w:rsidRPr="002F363A">
        <w:rPr>
          <w:lang w:val="de-DE"/>
        </w:rPr>
        <w:t xml:space="preserve"> </w:t>
      </w:r>
    </w:p>
    <w:p w:rsidR="00084BE0" w:rsidRPr="002F363A" w:rsidRDefault="00C519B6" w:rsidP="00AB2ACC">
      <w:pPr>
        <w:tabs>
          <w:tab w:val="left" w:pos="7280"/>
          <w:tab w:val="left" w:pos="8284"/>
        </w:tabs>
        <w:spacing w:before="120" w:after="120" w:line="360" w:lineRule="exact"/>
        <w:ind w:firstLine="567"/>
        <w:jc w:val="both"/>
        <w:rPr>
          <w:b/>
          <w:lang w:val="de-DE"/>
        </w:rPr>
      </w:pPr>
      <w:r w:rsidRPr="002F363A">
        <w:rPr>
          <w:b/>
          <w:lang w:val="de-DE"/>
        </w:rPr>
        <w:t xml:space="preserve">10. Công tác thanh tra và công tác </w:t>
      </w:r>
      <w:r w:rsidR="00C4741D">
        <w:rPr>
          <w:b/>
          <w:lang w:val="de-DE"/>
        </w:rPr>
        <w:t>phòng chống tham nhũng</w:t>
      </w:r>
      <w:r w:rsidRPr="002F363A">
        <w:rPr>
          <w:b/>
          <w:lang w:val="de-DE"/>
        </w:rPr>
        <w:t xml:space="preserve">, tiếp dân và giải quyết </w:t>
      </w:r>
      <w:r w:rsidR="0091597E">
        <w:rPr>
          <w:b/>
          <w:lang w:val="de-DE"/>
        </w:rPr>
        <w:t>khiếu nại, tố cáo</w:t>
      </w:r>
      <w:r w:rsidRPr="002F363A">
        <w:rPr>
          <w:b/>
          <w:lang w:val="de-DE"/>
        </w:rPr>
        <w:t xml:space="preserve"> của công dân</w:t>
      </w:r>
    </w:p>
    <w:p w:rsidR="00A8636C" w:rsidRPr="002F363A" w:rsidRDefault="00C519B6" w:rsidP="00AB2ACC">
      <w:pPr>
        <w:tabs>
          <w:tab w:val="left" w:pos="7280"/>
          <w:tab w:val="left" w:pos="8284"/>
        </w:tabs>
        <w:spacing w:before="120" w:after="120" w:line="360" w:lineRule="exact"/>
        <w:ind w:firstLine="567"/>
        <w:jc w:val="both"/>
        <w:rPr>
          <w:szCs w:val="20"/>
          <w:lang w:val="de-DE"/>
        </w:rPr>
      </w:pPr>
      <w:r w:rsidRPr="002F363A">
        <w:rPr>
          <w:lang w:val="de-DE"/>
        </w:rPr>
        <w:t>Thực hiện tốt công tác tiếp dân, tiếp nhận, phân loại và giải quyết các KN-TC của</w:t>
      </w:r>
      <w:r w:rsidR="00695DD1" w:rsidRPr="002F363A">
        <w:rPr>
          <w:lang w:val="de-DE"/>
        </w:rPr>
        <w:t xml:space="preserve"> công dân. </w:t>
      </w:r>
      <w:r w:rsidR="00AB2ACC">
        <w:rPr>
          <w:lang w:val="de-DE"/>
        </w:rPr>
        <w:t>Đẩy mạnh</w:t>
      </w:r>
      <w:r w:rsidR="00695DD1" w:rsidRPr="002F363A">
        <w:rPr>
          <w:lang w:val="de-DE"/>
        </w:rPr>
        <w:t xml:space="preserve"> giải quyết</w:t>
      </w:r>
      <w:r w:rsidR="006A3778">
        <w:rPr>
          <w:lang w:val="de-DE"/>
        </w:rPr>
        <w:t xml:space="preserve"> </w:t>
      </w:r>
      <w:r w:rsidR="00342684" w:rsidRPr="002F363A">
        <w:rPr>
          <w:lang w:val="de-DE"/>
        </w:rPr>
        <w:t>các</w:t>
      </w:r>
      <w:r w:rsidRPr="002F363A">
        <w:rPr>
          <w:lang w:val="de-DE"/>
        </w:rPr>
        <w:t xml:space="preserve"> đơn thư khiếu tố thuộc thẩm quyền</w:t>
      </w:r>
      <w:r w:rsidR="00AB2ACC">
        <w:rPr>
          <w:lang w:val="de-DE"/>
        </w:rPr>
        <w:t>; thường xuyên kiểm tra tiến độ thực hiện của các cơ quan chức năng; tập trung vào các vụ việc phức tạp để giải quyết dứt điểm không để tồn đọng, kéo dài; xem xét trách nhiệm người đứng đầu cơ quan, đơn vị có nhiều hạn chế.</w:t>
      </w:r>
      <w:r w:rsidRPr="002F363A">
        <w:rPr>
          <w:lang w:val="de-DE"/>
        </w:rPr>
        <w:t xml:space="preserve"> </w:t>
      </w:r>
      <w:r w:rsidR="00AB2ACC">
        <w:rPr>
          <w:lang w:val="de-DE"/>
        </w:rPr>
        <w:t>T</w:t>
      </w:r>
      <w:r w:rsidR="00EE31D4" w:rsidRPr="002F363A">
        <w:rPr>
          <w:lang w:val="de-DE"/>
        </w:rPr>
        <w:t xml:space="preserve">riển khai </w:t>
      </w:r>
      <w:r w:rsidR="00EF2000" w:rsidRPr="002F363A">
        <w:rPr>
          <w:lang w:val="de-DE"/>
        </w:rPr>
        <w:t>các</w:t>
      </w:r>
      <w:r w:rsidR="00EE31D4" w:rsidRPr="002F363A">
        <w:rPr>
          <w:lang w:val="de-DE"/>
        </w:rPr>
        <w:t xml:space="preserve"> cuộc thanh tra KT-XH</w:t>
      </w:r>
      <w:r w:rsidR="00EF2000" w:rsidRPr="002F363A">
        <w:rPr>
          <w:lang w:val="de-DE"/>
        </w:rPr>
        <w:t xml:space="preserve"> theo kế hoạch đã được phê duyệt</w:t>
      </w:r>
      <w:r w:rsidR="00AB2ACC">
        <w:rPr>
          <w:lang w:val="de-DE"/>
        </w:rPr>
        <w:t>. T</w:t>
      </w:r>
      <w:r w:rsidRPr="002F363A">
        <w:rPr>
          <w:lang w:val="de-DE"/>
        </w:rPr>
        <w:t xml:space="preserve">hực hiện tốt </w:t>
      </w:r>
      <w:r w:rsidR="00EE31D4" w:rsidRPr="002F363A">
        <w:rPr>
          <w:lang w:val="de-DE"/>
        </w:rPr>
        <w:t>công tác</w:t>
      </w:r>
      <w:r w:rsidR="006A3778">
        <w:rPr>
          <w:lang w:val="de-DE"/>
        </w:rPr>
        <w:t xml:space="preserve"> </w:t>
      </w:r>
      <w:r w:rsidR="00EE31D4" w:rsidRPr="002F363A">
        <w:rPr>
          <w:lang w:val="de-DE"/>
        </w:rPr>
        <w:t>phòng chống tham nhũng</w:t>
      </w:r>
      <w:r w:rsidRPr="002F363A">
        <w:rPr>
          <w:lang w:val="de-DE"/>
        </w:rPr>
        <w:t xml:space="preserve"> năm 20</w:t>
      </w:r>
      <w:r w:rsidR="00010A15" w:rsidRPr="002F363A">
        <w:rPr>
          <w:lang w:val="de-DE"/>
        </w:rPr>
        <w:t>2</w:t>
      </w:r>
      <w:r w:rsidR="00342684" w:rsidRPr="002F363A">
        <w:rPr>
          <w:lang w:val="de-DE"/>
        </w:rPr>
        <w:t>1</w:t>
      </w:r>
      <w:r w:rsidRPr="002F363A">
        <w:rPr>
          <w:lang w:val="de-DE"/>
        </w:rPr>
        <w:t xml:space="preserve">; đấu tranh, phòng ngừa, ngăn chặn kịp thời các biểu hiện tham nhũng và lãng phí theo quy định. </w:t>
      </w:r>
    </w:p>
    <w:p w:rsidR="00084BE0" w:rsidRPr="002F363A" w:rsidRDefault="00C519B6" w:rsidP="00AB2ACC">
      <w:pPr>
        <w:tabs>
          <w:tab w:val="left" w:pos="7280"/>
          <w:tab w:val="left" w:pos="8284"/>
        </w:tabs>
        <w:spacing w:before="120" w:after="120" w:line="360" w:lineRule="exact"/>
        <w:ind w:firstLine="567"/>
        <w:jc w:val="both"/>
        <w:rPr>
          <w:b/>
          <w:lang w:val="de-DE"/>
        </w:rPr>
      </w:pPr>
      <w:r w:rsidRPr="002F363A">
        <w:rPr>
          <w:b/>
          <w:lang w:val="de-DE"/>
        </w:rPr>
        <w:t>11. Công tác tư pháp</w:t>
      </w:r>
      <w:r w:rsidR="00352AA9" w:rsidRPr="002F363A">
        <w:rPr>
          <w:b/>
          <w:lang w:val="de-DE"/>
        </w:rPr>
        <w:t xml:space="preserve"> và thi hành án dân sự</w:t>
      </w:r>
    </w:p>
    <w:p w:rsidR="00A8636C" w:rsidRPr="002F363A" w:rsidRDefault="00C519B6" w:rsidP="00AB2ACC">
      <w:pPr>
        <w:tabs>
          <w:tab w:val="left" w:pos="7280"/>
          <w:tab w:val="left" w:pos="8284"/>
        </w:tabs>
        <w:spacing w:before="120" w:after="120" w:line="360" w:lineRule="exact"/>
        <w:ind w:firstLine="567"/>
        <w:jc w:val="both"/>
        <w:rPr>
          <w:szCs w:val="20"/>
          <w:lang w:val="de-DE"/>
        </w:rPr>
      </w:pPr>
      <w:r w:rsidRPr="002F363A">
        <w:rPr>
          <w:lang w:val="de-DE"/>
        </w:rPr>
        <w:t xml:space="preserve">Đẩy mạnh công tác tuyên truyền, phổ biến, giáo dục pháp luật cho nhân dân; chỉ đạo thực tốt việc đăng ký quản lý hộ tịch, chứng thực, tư vấn pháp luật và trợ giúp pháp lý cho nhân dân. Kiểm soát việc ban hành văn bản, việc xử phạt vi phạm hành chính và </w:t>
      </w:r>
      <w:r w:rsidR="006A3778">
        <w:rPr>
          <w:lang w:val="de-DE"/>
        </w:rPr>
        <w:t xml:space="preserve">công tác </w:t>
      </w:r>
      <w:r w:rsidRPr="002F363A">
        <w:rPr>
          <w:lang w:val="de-DE"/>
        </w:rPr>
        <w:t xml:space="preserve">kiểm soát TTHC trên địa bàn huyện. Chỉ đạo </w:t>
      </w:r>
      <w:r w:rsidR="006A3778">
        <w:rPr>
          <w:lang w:val="de-DE"/>
        </w:rPr>
        <w:t xml:space="preserve">nâng cao </w:t>
      </w:r>
      <w:r w:rsidRPr="002F363A">
        <w:rPr>
          <w:lang w:val="de-DE"/>
        </w:rPr>
        <w:t xml:space="preserve">hiệu quả việc thi hành án dân sự. </w:t>
      </w:r>
    </w:p>
    <w:p w:rsidR="00084BE0" w:rsidRPr="002F363A" w:rsidRDefault="00C519B6" w:rsidP="00AB2ACC">
      <w:pPr>
        <w:tabs>
          <w:tab w:val="left" w:pos="7280"/>
          <w:tab w:val="left" w:pos="8284"/>
        </w:tabs>
        <w:spacing w:before="120" w:after="120" w:line="360" w:lineRule="exact"/>
        <w:ind w:firstLine="567"/>
        <w:jc w:val="both"/>
        <w:rPr>
          <w:b/>
          <w:lang w:val="de-DE"/>
        </w:rPr>
      </w:pPr>
      <w:r w:rsidRPr="002F363A">
        <w:rPr>
          <w:b/>
          <w:lang w:val="de-DE"/>
        </w:rPr>
        <w:t>12. Công tác xây dựng chính quyền</w:t>
      </w:r>
    </w:p>
    <w:p w:rsidR="00814B32" w:rsidRPr="002F363A" w:rsidRDefault="00C519B6" w:rsidP="00AB2ACC">
      <w:pPr>
        <w:tabs>
          <w:tab w:val="left" w:pos="7280"/>
          <w:tab w:val="left" w:pos="8284"/>
        </w:tabs>
        <w:spacing w:before="120" w:after="120" w:line="360" w:lineRule="exact"/>
        <w:ind w:firstLine="567"/>
        <w:jc w:val="both"/>
        <w:rPr>
          <w:lang w:val="fr-FR"/>
        </w:rPr>
      </w:pPr>
      <w:r w:rsidRPr="002F363A">
        <w:rPr>
          <w:lang w:val="de-DE"/>
        </w:rPr>
        <w:t>Tổ chức xây dựng chính quyền các cấp vững mạnh năm 20</w:t>
      </w:r>
      <w:r w:rsidR="00010A15" w:rsidRPr="002F363A">
        <w:rPr>
          <w:lang w:val="de-DE"/>
        </w:rPr>
        <w:t>2</w:t>
      </w:r>
      <w:r w:rsidR="00342684" w:rsidRPr="002F363A">
        <w:rPr>
          <w:lang w:val="de-DE"/>
        </w:rPr>
        <w:t>1</w:t>
      </w:r>
      <w:r w:rsidR="006A3778">
        <w:rPr>
          <w:lang w:val="de-DE"/>
        </w:rPr>
        <w:t>;</w:t>
      </w:r>
      <w:r w:rsidR="007C58B0">
        <w:rPr>
          <w:lang w:val="de-DE"/>
        </w:rPr>
        <w:t xml:space="preserve"> t</w:t>
      </w:r>
      <w:r w:rsidRPr="002F363A">
        <w:rPr>
          <w:lang w:val="de-DE"/>
        </w:rPr>
        <w:t xml:space="preserve">iếp tục thực hiện Đề án đẩy mạnh </w:t>
      </w:r>
      <w:r w:rsidR="008C2BD8">
        <w:rPr>
          <w:lang w:val="de-DE"/>
        </w:rPr>
        <w:t>cải cách hành chính</w:t>
      </w:r>
      <w:r w:rsidRPr="002F363A">
        <w:rPr>
          <w:lang w:val="de-DE"/>
        </w:rPr>
        <w:t xml:space="preserve">, nâng cao hiệu lực, hiệu quả quản lý và điều hành của bộ máy chính quyền các cấp huyện Yên Phong. </w:t>
      </w:r>
      <w:r w:rsidR="00470643" w:rsidRPr="002F363A">
        <w:rPr>
          <w:szCs w:val="28"/>
          <w:lang w:val="da-DK"/>
        </w:rPr>
        <w:t>Thực hiện tốt việc kiểm tra công vụ, tăng cường ý thức trách nhiệm, tinh thần phục vụ, thường xuyên kiểm tra, giám sát, kỷ luật, kỷ cương hành chính, tạo chuyển biến trong thực thi công vụ.</w:t>
      </w:r>
      <w:r w:rsidR="006A3778">
        <w:rPr>
          <w:szCs w:val="28"/>
          <w:lang w:val="da-DK"/>
        </w:rPr>
        <w:t xml:space="preserve"> </w:t>
      </w:r>
      <w:r w:rsidRPr="002F363A">
        <w:rPr>
          <w:lang w:val="de-DE"/>
        </w:rPr>
        <w:t xml:space="preserve">Làm tốt công tác đào tạo, bồi dưỡng cán bộ huyện, xã theo kế hoạch. </w:t>
      </w:r>
      <w:r w:rsidR="00253BA2" w:rsidRPr="002F363A">
        <w:rPr>
          <w:lang w:val="de-DE"/>
        </w:rPr>
        <w:t xml:space="preserve">Tổ chức </w:t>
      </w:r>
      <w:r w:rsidR="00342684" w:rsidRPr="002F363A">
        <w:t>tốt bầu cử Quốc hội</w:t>
      </w:r>
      <w:r w:rsidR="0059371E">
        <w:t xml:space="preserve"> và </w:t>
      </w:r>
      <w:r w:rsidR="00342684" w:rsidRPr="002F363A">
        <w:t>HĐND các cấp nhiệm kỳ 2021-2026 trên địa bàn huyện</w:t>
      </w:r>
      <w:r w:rsidR="00253BA2" w:rsidRPr="002F363A">
        <w:rPr>
          <w:lang w:val="de-DE"/>
        </w:rPr>
        <w:t xml:space="preserve">. </w:t>
      </w:r>
      <w:r w:rsidRPr="002F363A">
        <w:rPr>
          <w:szCs w:val="20"/>
          <w:lang w:val="de-DE"/>
        </w:rPr>
        <w:t xml:space="preserve">Phối hợp tổ chức </w:t>
      </w:r>
      <w:r w:rsidR="00C71799">
        <w:rPr>
          <w:szCs w:val="20"/>
          <w:lang w:val="de-DE"/>
        </w:rPr>
        <w:t>thành công</w:t>
      </w:r>
      <w:r w:rsidR="007C1C3B">
        <w:rPr>
          <w:szCs w:val="20"/>
          <w:lang w:val="de-DE"/>
        </w:rPr>
        <w:t xml:space="preserve"> </w:t>
      </w:r>
      <w:r w:rsidRPr="002F363A">
        <w:rPr>
          <w:szCs w:val="20"/>
          <w:lang w:val="de-DE"/>
        </w:rPr>
        <w:t>các kỳ họp</w:t>
      </w:r>
      <w:r w:rsidR="00AA5112" w:rsidRPr="002F363A">
        <w:rPr>
          <w:szCs w:val="20"/>
          <w:lang w:val="de-DE"/>
        </w:rPr>
        <w:t xml:space="preserve"> trong năm 20</w:t>
      </w:r>
      <w:r w:rsidR="00010A15" w:rsidRPr="002F363A">
        <w:rPr>
          <w:szCs w:val="20"/>
          <w:lang w:val="de-DE"/>
        </w:rPr>
        <w:t>2</w:t>
      </w:r>
      <w:r w:rsidR="00342684" w:rsidRPr="002F363A">
        <w:rPr>
          <w:szCs w:val="20"/>
          <w:lang w:val="de-DE"/>
        </w:rPr>
        <w:t>1</w:t>
      </w:r>
      <w:r w:rsidR="005A2424" w:rsidRPr="002F363A">
        <w:rPr>
          <w:szCs w:val="20"/>
          <w:lang w:val="de-DE"/>
        </w:rPr>
        <w:t xml:space="preserve"> của HĐND huyện khóa X</w:t>
      </w:r>
      <w:r w:rsidR="005D6A57" w:rsidRPr="002F363A">
        <w:rPr>
          <w:szCs w:val="20"/>
          <w:lang w:val="de-DE"/>
        </w:rPr>
        <w:t>X</w:t>
      </w:r>
      <w:r w:rsidRPr="002F363A">
        <w:rPr>
          <w:szCs w:val="20"/>
          <w:lang w:val="de-DE"/>
        </w:rPr>
        <w:t xml:space="preserve">, nhiệm kỳ </w:t>
      </w:r>
      <w:r w:rsidR="005A2424" w:rsidRPr="002F363A">
        <w:rPr>
          <w:szCs w:val="20"/>
          <w:lang w:val="de-DE"/>
        </w:rPr>
        <w:t>20</w:t>
      </w:r>
      <w:r w:rsidR="00342684" w:rsidRPr="002F363A">
        <w:rPr>
          <w:szCs w:val="20"/>
          <w:lang w:val="de-DE"/>
        </w:rPr>
        <w:t>21</w:t>
      </w:r>
      <w:r w:rsidR="005A2424" w:rsidRPr="002F363A">
        <w:rPr>
          <w:szCs w:val="20"/>
          <w:lang w:val="de-DE"/>
        </w:rPr>
        <w:t>-202</w:t>
      </w:r>
      <w:r w:rsidR="00342684" w:rsidRPr="002F363A">
        <w:rPr>
          <w:szCs w:val="20"/>
          <w:lang w:val="de-DE"/>
        </w:rPr>
        <w:t>6</w:t>
      </w:r>
      <w:r w:rsidRPr="002F363A">
        <w:rPr>
          <w:lang w:val="fr-FR"/>
        </w:rPr>
        <w:t>./.</w:t>
      </w:r>
    </w:p>
    <w:tbl>
      <w:tblPr>
        <w:tblW w:w="0" w:type="auto"/>
        <w:tblInd w:w="108" w:type="dxa"/>
        <w:tblLook w:val="01E0"/>
      </w:tblPr>
      <w:tblGrid>
        <w:gridCol w:w="4480"/>
        <w:gridCol w:w="4699"/>
      </w:tblGrid>
      <w:tr w:rsidR="00592E48" w:rsidRPr="002F363A">
        <w:tc>
          <w:tcPr>
            <w:tcW w:w="4480" w:type="dxa"/>
          </w:tcPr>
          <w:p w:rsidR="00592E48" w:rsidRPr="002F363A" w:rsidRDefault="00592E48" w:rsidP="00F8057B">
            <w:pPr>
              <w:spacing w:before="30" w:after="30"/>
              <w:jc w:val="both"/>
              <w:rPr>
                <w:b/>
                <w:i/>
                <w:sz w:val="24"/>
                <w:szCs w:val="28"/>
                <w:lang w:val="de-DE"/>
              </w:rPr>
            </w:pPr>
            <w:r w:rsidRPr="002F363A">
              <w:rPr>
                <w:b/>
                <w:i/>
                <w:sz w:val="24"/>
                <w:lang w:val="de-DE"/>
              </w:rPr>
              <w:t>Nơi nhận:</w:t>
            </w:r>
          </w:p>
          <w:p w:rsidR="00592E48" w:rsidRPr="002F363A" w:rsidRDefault="001B1186" w:rsidP="00F8057B">
            <w:pPr>
              <w:spacing w:before="30" w:after="30"/>
              <w:jc w:val="both"/>
              <w:rPr>
                <w:sz w:val="22"/>
                <w:szCs w:val="22"/>
                <w:lang w:val="de-DE"/>
              </w:rPr>
            </w:pPr>
            <w:r w:rsidRPr="002F363A">
              <w:rPr>
                <w:sz w:val="22"/>
                <w:szCs w:val="22"/>
                <w:lang w:val="de-DE"/>
              </w:rPr>
              <w:t xml:space="preserve">- </w:t>
            </w:r>
            <w:r w:rsidR="00592E48" w:rsidRPr="002F363A">
              <w:rPr>
                <w:sz w:val="22"/>
                <w:szCs w:val="22"/>
                <w:lang w:val="de-DE"/>
              </w:rPr>
              <w:t>UBND tỉnh Bắc Ninh (b/c);</w:t>
            </w:r>
          </w:p>
          <w:p w:rsidR="00592E48" w:rsidRPr="002F363A" w:rsidRDefault="00592E48" w:rsidP="00F8057B">
            <w:pPr>
              <w:spacing w:before="30" w:after="30"/>
              <w:jc w:val="both"/>
              <w:rPr>
                <w:sz w:val="22"/>
                <w:szCs w:val="22"/>
                <w:lang w:val="de-DE"/>
              </w:rPr>
            </w:pPr>
            <w:r w:rsidRPr="002F363A">
              <w:rPr>
                <w:sz w:val="22"/>
                <w:szCs w:val="22"/>
                <w:lang w:val="de-DE"/>
              </w:rPr>
              <w:t>- VP. UBND tỉnh Bắc Ninh (b/c);</w:t>
            </w:r>
          </w:p>
          <w:p w:rsidR="00592E48" w:rsidRPr="002F363A" w:rsidRDefault="00592E48" w:rsidP="00F8057B">
            <w:pPr>
              <w:spacing w:before="30" w:after="30"/>
              <w:jc w:val="both"/>
              <w:rPr>
                <w:sz w:val="22"/>
                <w:szCs w:val="22"/>
                <w:lang w:val="de-DE"/>
              </w:rPr>
            </w:pPr>
            <w:r w:rsidRPr="002F363A">
              <w:rPr>
                <w:sz w:val="22"/>
                <w:szCs w:val="22"/>
                <w:lang w:val="de-DE"/>
              </w:rPr>
              <w:t>- Sở KH&amp;ĐT, Cục Thống kê (b/c);</w:t>
            </w:r>
          </w:p>
          <w:p w:rsidR="00592E48" w:rsidRPr="002F363A" w:rsidRDefault="0063241F" w:rsidP="00F8057B">
            <w:pPr>
              <w:spacing w:before="30" w:after="30"/>
              <w:jc w:val="both"/>
              <w:rPr>
                <w:sz w:val="22"/>
                <w:szCs w:val="22"/>
                <w:lang w:val="de-DE"/>
              </w:rPr>
            </w:pPr>
            <w:r w:rsidRPr="002F363A">
              <w:rPr>
                <w:sz w:val="22"/>
                <w:szCs w:val="22"/>
                <w:lang w:val="de-DE"/>
              </w:rPr>
              <w:t>- TT. HU</w:t>
            </w:r>
            <w:r w:rsidR="00592E48" w:rsidRPr="002F363A">
              <w:rPr>
                <w:sz w:val="22"/>
                <w:szCs w:val="22"/>
                <w:lang w:val="de-DE"/>
              </w:rPr>
              <w:t>, TT. HĐND huyện (b/c);</w:t>
            </w:r>
          </w:p>
          <w:p w:rsidR="00592E48" w:rsidRPr="002F363A" w:rsidRDefault="00592E48" w:rsidP="00F8057B">
            <w:pPr>
              <w:spacing w:before="30" w:after="30"/>
              <w:jc w:val="both"/>
              <w:rPr>
                <w:sz w:val="22"/>
                <w:szCs w:val="22"/>
                <w:lang w:val="da-DK"/>
              </w:rPr>
            </w:pPr>
            <w:r w:rsidRPr="002F363A">
              <w:rPr>
                <w:sz w:val="22"/>
                <w:szCs w:val="22"/>
                <w:lang w:val="da-DK"/>
              </w:rPr>
              <w:t>- CT, các PCT UBND huyện;</w:t>
            </w:r>
          </w:p>
          <w:p w:rsidR="00592E48" w:rsidRPr="002F363A" w:rsidRDefault="00592E48" w:rsidP="00F8057B">
            <w:pPr>
              <w:spacing w:before="30" w:after="30"/>
              <w:jc w:val="both"/>
              <w:rPr>
                <w:sz w:val="22"/>
                <w:szCs w:val="22"/>
                <w:lang w:val="da-DK"/>
              </w:rPr>
            </w:pPr>
            <w:r w:rsidRPr="002F363A">
              <w:rPr>
                <w:sz w:val="22"/>
                <w:szCs w:val="22"/>
                <w:lang w:val="da-DK"/>
              </w:rPr>
              <w:t>- Các cơ quan, ban ngành, đoàn thể huyện;</w:t>
            </w:r>
          </w:p>
          <w:p w:rsidR="00592E48" w:rsidRDefault="00592E48" w:rsidP="00F8057B">
            <w:pPr>
              <w:spacing w:before="30" w:after="30"/>
              <w:jc w:val="both"/>
              <w:rPr>
                <w:sz w:val="22"/>
                <w:szCs w:val="22"/>
                <w:lang w:val="da-DK"/>
              </w:rPr>
            </w:pPr>
            <w:r w:rsidRPr="002F363A">
              <w:rPr>
                <w:sz w:val="22"/>
                <w:szCs w:val="22"/>
                <w:lang w:val="da-DK"/>
              </w:rPr>
              <w:t xml:space="preserve">- </w:t>
            </w:r>
            <w:r w:rsidR="006A3778">
              <w:rPr>
                <w:sz w:val="22"/>
                <w:szCs w:val="22"/>
                <w:lang w:val="da-DK"/>
              </w:rPr>
              <w:t xml:space="preserve">Đảng uỷ, </w:t>
            </w:r>
            <w:r w:rsidRPr="002F363A">
              <w:rPr>
                <w:sz w:val="22"/>
                <w:szCs w:val="22"/>
                <w:lang w:val="da-DK"/>
              </w:rPr>
              <w:t>HĐND, UBND các xã, thị trấn;</w:t>
            </w:r>
          </w:p>
          <w:p w:rsidR="00814B32" w:rsidRPr="002F363A" w:rsidRDefault="00814B32" w:rsidP="00F8057B">
            <w:pPr>
              <w:spacing w:before="30" w:after="30"/>
              <w:jc w:val="both"/>
              <w:rPr>
                <w:sz w:val="22"/>
                <w:szCs w:val="22"/>
                <w:lang w:val="da-DK"/>
              </w:rPr>
            </w:pPr>
            <w:r>
              <w:rPr>
                <w:sz w:val="22"/>
                <w:szCs w:val="22"/>
                <w:lang w:val="da-DK"/>
              </w:rPr>
              <w:t>- Văn phòng: LĐVP, CVTH;</w:t>
            </w:r>
          </w:p>
          <w:p w:rsidR="00592E48" w:rsidRPr="002F363A" w:rsidRDefault="00592E48" w:rsidP="00F8057B">
            <w:pPr>
              <w:spacing w:before="30" w:after="30"/>
              <w:jc w:val="both"/>
              <w:rPr>
                <w:sz w:val="24"/>
                <w:szCs w:val="28"/>
                <w:lang w:val="da-DK"/>
              </w:rPr>
            </w:pPr>
            <w:r w:rsidRPr="002F363A">
              <w:rPr>
                <w:sz w:val="22"/>
                <w:szCs w:val="22"/>
                <w:lang w:val="da-DK"/>
              </w:rPr>
              <w:t>- Lưu VT</w:t>
            </w:r>
            <w:r w:rsidR="001949F2">
              <w:rPr>
                <w:sz w:val="22"/>
                <w:szCs w:val="22"/>
                <w:lang w:val="da-DK"/>
              </w:rPr>
              <w:t>.</w:t>
            </w:r>
          </w:p>
        </w:tc>
        <w:tc>
          <w:tcPr>
            <w:tcW w:w="4699" w:type="dxa"/>
          </w:tcPr>
          <w:p w:rsidR="001012D5" w:rsidRPr="00814B32" w:rsidRDefault="001012D5" w:rsidP="00F8057B">
            <w:pPr>
              <w:spacing w:before="30" w:after="30"/>
              <w:jc w:val="center"/>
              <w:rPr>
                <w:b/>
                <w:szCs w:val="28"/>
                <w:lang w:val="da-DK"/>
              </w:rPr>
            </w:pPr>
            <w:r w:rsidRPr="00814B32">
              <w:rPr>
                <w:b/>
                <w:szCs w:val="28"/>
                <w:lang w:val="da-DK"/>
              </w:rPr>
              <w:t>TM. ỦY BAN NHÂN DÂN HUYỆN</w:t>
            </w:r>
          </w:p>
          <w:p w:rsidR="00592E48" w:rsidRPr="00814B32" w:rsidRDefault="003B6A30" w:rsidP="00F8057B">
            <w:pPr>
              <w:spacing w:before="30" w:after="30"/>
              <w:jc w:val="center"/>
              <w:rPr>
                <w:b/>
                <w:szCs w:val="28"/>
                <w:lang w:val="da-DK"/>
              </w:rPr>
            </w:pPr>
            <w:r w:rsidRPr="00814B32">
              <w:rPr>
                <w:b/>
                <w:szCs w:val="28"/>
                <w:lang w:val="da-DK"/>
              </w:rPr>
              <w:t>CHỦ TỊCH</w:t>
            </w:r>
          </w:p>
          <w:p w:rsidR="003B6A30" w:rsidRPr="00814B32" w:rsidRDefault="003B6A30" w:rsidP="00F8057B">
            <w:pPr>
              <w:spacing w:before="30" w:after="30"/>
              <w:jc w:val="center"/>
              <w:rPr>
                <w:b/>
                <w:szCs w:val="28"/>
                <w:lang w:val="da-DK"/>
              </w:rPr>
            </w:pPr>
          </w:p>
          <w:p w:rsidR="003B6A30" w:rsidRPr="00814B32" w:rsidRDefault="003B6A30" w:rsidP="00F8057B">
            <w:pPr>
              <w:spacing w:before="30" w:after="30"/>
              <w:jc w:val="center"/>
              <w:rPr>
                <w:b/>
                <w:szCs w:val="28"/>
                <w:lang w:val="da-DK"/>
              </w:rPr>
            </w:pPr>
          </w:p>
          <w:p w:rsidR="003B6A30" w:rsidRPr="00814B32" w:rsidRDefault="003B6A30" w:rsidP="00F8057B">
            <w:pPr>
              <w:spacing w:before="30" w:after="30"/>
              <w:jc w:val="center"/>
              <w:rPr>
                <w:b/>
                <w:szCs w:val="28"/>
                <w:lang w:val="da-DK"/>
              </w:rPr>
            </w:pPr>
          </w:p>
          <w:p w:rsidR="003B6A30" w:rsidRPr="00814B32" w:rsidRDefault="003B6A30" w:rsidP="00F8057B">
            <w:pPr>
              <w:spacing w:before="30" w:after="30"/>
              <w:jc w:val="center"/>
              <w:rPr>
                <w:b/>
                <w:szCs w:val="28"/>
                <w:lang w:val="da-DK"/>
              </w:rPr>
            </w:pPr>
          </w:p>
          <w:p w:rsidR="00592E48" w:rsidRPr="00814B32" w:rsidRDefault="00592E48" w:rsidP="00F8057B">
            <w:pPr>
              <w:spacing w:before="30" w:after="30"/>
              <w:jc w:val="both"/>
              <w:rPr>
                <w:b/>
                <w:szCs w:val="28"/>
                <w:lang w:val="da-DK"/>
              </w:rPr>
            </w:pPr>
          </w:p>
          <w:p w:rsidR="00592E48" w:rsidRPr="00814B32" w:rsidRDefault="00592E48" w:rsidP="00F8057B">
            <w:pPr>
              <w:spacing w:before="30" w:after="30"/>
              <w:jc w:val="both"/>
              <w:rPr>
                <w:b/>
                <w:szCs w:val="28"/>
                <w:lang w:val="da-DK"/>
              </w:rPr>
            </w:pPr>
          </w:p>
          <w:p w:rsidR="00592E48" w:rsidRPr="00814B32" w:rsidRDefault="003B6A30" w:rsidP="00F8057B">
            <w:pPr>
              <w:spacing w:before="30" w:after="30"/>
              <w:jc w:val="center"/>
              <w:rPr>
                <w:b/>
                <w:szCs w:val="28"/>
                <w:lang w:val="da-DK"/>
              </w:rPr>
            </w:pPr>
            <w:r w:rsidRPr="00814B32">
              <w:rPr>
                <w:b/>
                <w:szCs w:val="28"/>
                <w:lang w:val="da-DK"/>
              </w:rPr>
              <w:t xml:space="preserve">Nguyễn </w:t>
            </w:r>
            <w:r w:rsidR="00342684" w:rsidRPr="00814B32">
              <w:rPr>
                <w:b/>
                <w:szCs w:val="28"/>
                <w:lang w:val="da-DK"/>
              </w:rPr>
              <w:t>Chí Cường</w:t>
            </w:r>
          </w:p>
        </w:tc>
      </w:tr>
    </w:tbl>
    <w:p w:rsidR="00592E48" w:rsidRPr="002F363A" w:rsidRDefault="00592E48" w:rsidP="00215BC4">
      <w:pPr>
        <w:spacing w:line="400" w:lineRule="exact"/>
        <w:jc w:val="both"/>
        <w:rPr>
          <w:lang w:val="da-DK"/>
        </w:rPr>
      </w:pPr>
    </w:p>
    <w:sectPr w:rsidR="00592E48" w:rsidRPr="002F363A" w:rsidSect="00CB484C">
      <w:headerReference w:type="default" r:id="rId8"/>
      <w:footerReference w:type="even" r:id="rId9"/>
      <w:pgSz w:w="11907" w:h="16840" w:code="9"/>
      <w:pgMar w:top="851" w:right="1021" w:bottom="851" w:left="1559"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F51" w:rsidRDefault="00FC7F51">
      <w:r>
        <w:separator/>
      </w:r>
    </w:p>
  </w:endnote>
  <w:endnote w:type="continuationSeparator" w:id="0">
    <w:p w:rsidR="00FC7F51" w:rsidRDefault="00FC7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EC" w:rsidRDefault="00003600" w:rsidP="004703E5">
    <w:pPr>
      <w:pStyle w:val="Footer"/>
      <w:framePr w:wrap="around" w:vAnchor="text" w:hAnchor="margin" w:xAlign="center" w:y="1"/>
      <w:rPr>
        <w:rStyle w:val="PageNumber"/>
      </w:rPr>
    </w:pPr>
    <w:r>
      <w:rPr>
        <w:rStyle w:val="PageNumber"/>
      </w:rPr>
      <w:fldChar w:fldCharType="begin"/>
    </w:r>
    <w:r w:rsidR="005F2CEC">
      <w:rPr>
        <w:rStyle w:val="PageNumber"/>
      </w:rPr>
      <w:instrText xml:space="preserve">PAGE  </w:instrText>
    </w:r>
    <w:r>
      <w:rPr>
        <w:rStyle w:val="PageNumber"/>
      </w:rPr>
      <w:fldChar w:fldCharType="end"/>
    </w:r>
  </w:p>
  <w:p w:rsidR="005F2CEC" w:rsidRDefault="005F2C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F51" w:rsidRDefault="00FC7F51">
      <w:r>
        <w:separator/>
      </w:r>
    </w:p>
  </w:footnote>
  <w:footnote w:type="continuationSeparator" w:id="0">
    <w:p w:rsidR="00FC7F51" w:rsidRDefault="00FC7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724914480"/>
      <w:docPartObj>
        <w:docPartGallery w:val="Page Numbers (Top of Page)"/>
        <w:docPartUnique/>
      </w:docPartObj>
    </w:sdtPr>
    <w:sdtEndPr>
      <w:rPr>
        <w:noProof/>
      </w:rPr>
    </w:sdtEndPr>
    <w:sdtContent>
      <w:p w:rsidR="005F2CEC" w:rsidRPr="009D2701" w:rsidRDefault="00003600">
        <w:pPr>
          <w:pStyle w:val="Header"/>
          <w:jc w:val="center"/>
          <w:rPr>
            <w:sz w:val="20"/>
            <w:szCs w:val="20"/>
          </w:rPr>
        </w:pPr>
        <w:r w:rsidRPr="009D2701">
          <w:rPr>
            <w:sz w:val="20"/>
            <w:szCs w:val="20"/>
          </w:rPr>
          <w:fldChar w:fldCharType="begin"/>
        </w:r>
        <w:r w:rsidR="005F2CEC" w:rsidRPr="009D2701">
          <w:rPr>
            <w:sz w:val="20"/>
            <w:szCs w:val="20"/>
          </w:rPr>
          <w:instrText xml:space="preserve"> PAGE   \* MERGEFORMAT </w:instrText>
        </w:r>
        <w:r w:rsidRPr="009D2701">
          <w:rPr>
            <w:sz w:val="20"/>
            <w:szCs w:val="20"/>
          </w:rPr>
          <w:fldChar w:fldCharType="separate"/>
        </w:r>
        <w:r w:rsidR="00F52258">
          <w:rPr>
            <w:noProof/>
            <w:sz w:val="20"/>
            <w:szCs w:val="20"/>
          </w:rPr>
          <w:t>2</w:t>
        </w:r>
        <w:r w:rsidRPr="009D2701">
          <w:rPr>
            <w:noProof/>
            <w:sz w:val="20"/>
            <w:szCs w:val="20"/>
          </w:rPr>
          <w:fldChar w:fldCharType="end"/>
        </w:r>
      </w:p>
    </w:sdtContent>
  </w:sdt>
  <w:p w:rsidR="005F2CEC" w:rsidRDefault="005F2C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71AC9"/>
    <w:multiLevelType w:val="hybridMultilevel"/>
    <w:tmpl w:val="FE128EC2"/>
    <w:lvl w:ilvl="0" w:tplc="C548FD10">
      <w:start w:val="1"/>
      <w:numFmt w:val="bullet"/>
      <w:lvlText w:val="-"/>
      <w:lvlJc w:val="left"/>
      <w:pPr>
        <w:ind w:left="1080" w:hanging="360"/>
      </w:pPr>
      <w:rPr>
        <w:rFonts w:ascii="Times New Roman" w:eastAsia="Times New Roman" w:hAnsi="Times New Roman"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653A68"/>
    <w:multiLevelType w:val="hybridMultilevel"/>
    <w:tmpl w:val="0EE26AB2"/>
    <w:lvl w:ilvl="0" w:tplc="9640A8BE">
      <w:start w:val="2"/>
      <w:numFmt w:val="bullet"/>
      <w:lvlText w:val="-"/>
      <w:lvlJc w:val="left"/>
      <w:pPr>
        <w:tabs>
          <w:tab w:val="num" w:pos="1302"/>
        </w:tabs>
        <w:ind w:left="1302" w:hanging="735"/>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ctiveWritingStyle w:appName="MSWord" w:lang="en-US" w:vendorID="64" w:dllVersion="6" w:nlCheck="1" w:checkStyle="0"/>
  <w:stylePaneFormatFilter w:val="3F01"/>
  <w:defaultTabStop w:val="720"/>
  <w:drawingGridHorizontalSpacing w:val="109"/>
  <w:displayHorizontalDrawingGridEvery w:val="2"/>
  <w:displayVerticalDrawingGridEvery w:val="2"/>
  <w:characterSpacingControl w:val="doNotCompress"/>
  <w:hdrShapeDefaults>
    <o:shapedefaults v:ext="edit" spidmax="40962"/>
  </w:hdrShapeDefaults>
  <w:footnotePr>
    <w:footnote w:id="-1"/>
    <w:footnote w:id="0"/>
  </w:footnotePr>
  <w:endnotePr>
    <w:endnote w:id="-1"/>
    <w:endnote w:id="0"/>
  </w:endnotePr>
  <w:compat/>
  <w:rsids>
    <w:rsidRoot w:val="00592E48"/>
    <w:rsid w:val="000007F3"/>
    <w:rsid w:val="00000E88"/>
    <w:rsid w:val="000013F7"/>
    <w:rsid w:val="00001FCD"/>
    <w:rsid w:val="000029B9"/>
    <w:rsid w:val="0000331E"/>
    <w:rsid w:val="00003600"/>
    <w:rsid w:val="00004CDF"/>
    <w:rsid w:val="00005252"/>
    <w:rsid w:val="000061A6"/>
    <w:rsid w:val="00006AF7"/>
    <w:rsid w:val="00007846"/>
    <w:rsid w:val="000105A6"/>
    <w:rsid w:val="000105ED"/>
    <w:rsid w:val="000107DF"/>
    <w:rsid w:val="00010A15"/>
    <w:rsid w:val="00011663"/>
    <w:rsid w:val="00011964"/>
    <w:rsid w:val="00013BC3"/>
    <w:rsid w:val="000153BB"/>
    <w:rsid w:val="00015A5E"/>
    <w:rsid w:val="00016099"/>
    <w:rsid w:val="00016748"/>
    <w:rsid w:val="00016967"/>
    <w:rsid w:val="000174ED"/>
    <w:rsid w:val="00020DCF"/>
    <w:rsid w:val="0002147D"/>
    <w:rsid w:val="00021989"/>
    <w:rsid w:val="00021CAB"/>
    <w:rsid w:val="000233D3"/>
    <w:rsid w:val="00026112"/>
    <w:rsid w:val="00032768"/>
    <w:rsid w:val="000350FF"/>
    <w:rsid w:val="0003574C"/>
    <w:rsid w:val="00036C8C"/>
    <w:rsid w:val="00037FEB"/>
    <w:rsid w:val="00042002"/>
    <w:rsid w:val="00042A03"/>
    <w:rsid w:val="0004364B"/>
    <w:rsid w:val="0004745C"/>
    <w:rsid w:val="0005031C"/>
    <w:rsid w:val="00050842"/>
    <w:rsid w:val="00050DE0"/>
    <w:rsid w:val="00051252"/>
    <w:rsid w:val="000514D9"/>
    <w:rsid w:val="00052FEB"/>
    <w:rsid w:val="0006584B"/>
    <w:rsid w:val="00066126"/>
    <w:rsid w:val="00067481"/>
    <w:rsid w:val="000701EF"/>
    <w:rsid w:val="00070B4B"/>
    <w:rsid w:val="000724F2"/>
    <w:rsid w:val="00072EFE"/>
    <w:rsid w:val="00073112"/>
    <w:rsid w:val="000741C8"/>
    <w:rsid w:val="00074ADA"/>
    <w:rsid w:val="0007596C"/>
    <w:rsid w:val="000759DD"/>
    <w:rsid w:val="0007601C"/>
    <w:rsid w:val="00076653"/>
    <w:rsid w:val="00080655"/>
    <w:rsid w:val="000835C4"/>
    <w:rsid w:val="000836E3"/>
    <w:rsid w:val="00083A2A"/>
    <w:rsid w:val="00083ABE"/>
    <w:rsid w:val="00083F25"/>
    <w:rsid w:val="00084BE0"/>
    <w:rsid w:val="000852FA"/>
    <w:rsid w:val="00085597"/>
    <w:rsid w:val="000859DF"/>
    <w:rsid w:val="00085E99"/>
    <w:rsid w:val="00086992"/>
    <w:rsid w:val="00087675"/>
    <w:rsid w:val="00087809"/>
    <w:rsid w:val="00087B97"/>
    <w:rsid w:val="000906F6"/>
    <w:rsid w:val="00091649"/>
    <w:rsid w:val="00091C6E"/>
    <w:rsid w:val="00093BA9"/>
    <w:rsid w:val="00094552"/>
    <w:rsid w:val="000958B7"/>
    <w:rsid w:val="00095CA4"/>
    <w:rsid w:val="00096C40"/>
    <w:rsid w:val="000A00DA"/>
    <w:rsid w:val="000A1C37"/>
    <w:rsid w:val="000A2D0C"/>
    <w:rsid w:val="000A3ADA"/>
    <w:rsid w:val="000A40FC"/>
    <w:rsid w:val="000A4486"/>
    <w:rsid w:val="000A62AE"/>
    <w:rsid w:val="000A6C58"/>
    <w:rsid w:val="000A7434"/>
    <w:rsid w:val="000A77FD"/>
    <w:rsid w:val="000B128E"/>
    <w:rsid w:val="000B1764"/>
    <w:rsid w:val="000B1816"/>
    <w:rsid w:val="000B56BC"/>
    <w:rsid w:val="000B5B1E"/>
    <w:rsid w:val="000B61C7"/>
    <w:rsid w:val="000B61ED"/>
    <w:rsid w:val="000C026E"/>
    <w:rsid w:val="000C0C71"/>
    <w:rsid w:val="000C20BF"/>
    <w:rsid w:val="000C286F"/>
    <w:rsid w:val="000C358D"/>
    <w:rsid w:val="000C62DA"/>
    <w:rsid w:val="000D05DE"/>
    <w:rsid w:val="000D42B9"/>
    <w:rsid w:val="000D42E7"/>
    <w:rsid w:val="000D4A2D"/>
    <w:rsid w:val="000D62F3"/>
    <w:rsid w:val="000E1BD2"/>
    <w:rsid w:val="000E1D4A"/>
    <w:rsid w:val="000E32F1"/>
    <w:rsid w:val="000E3DCF"/>
    <w:rsid w:val="000E6397"/>
    <w:rsid w:val="000E7616"/>
    <w:rsid w:val="000E78AA"/>
    <w:rsid w:val="000E7E9B"/>
    <w:rsid w:val="000F306E"/>
    <w:rsid w:val="000F6006"/>
    <w:rsid w:val="000F6639"/>
    <w:rsid w:val="00100325"/>
    <w:rsid w:val="001012D5"/>
    <w:rsid w:val="00102142"/>
    <w:rsid w:val="001029F7"/>
    <w:rsid w:val="00103554"/>
    <w:rsid w:val="001039B0"/>
    <w:rsid w:val="00104456"/>
    <w:rsid w:val="00104609"/>
    <w:rsid w:val="00104A34"/>
    <w:rsid w:val="00104CB5"/>
    <w:rsid w:val="00104E2D"/>
    <w:rsid w:val="00105C51"/>
    <w:rsid w:val="00105D11"/>
    <w:rsid w:val="00106142"/>
    <w:rsid w:val="00107D2D"/>
    <w:rsid w:val="00110B0F"/>
    <w:rsid w:val="00111748"/>
    <w:rsid w:val="00111E68"/>
    <w:rsid w:val="001132AF"/>
    <w:rsid w:val="001158D8"/>
    <w:rsid w:val="00115F87"/>
    <w:rsid w:val="001168DF"/>
    <w:rsid w:val="00117D73"/>
    <w:rsid w:val="00117D7C"/>
    <w:rsid w:val="00120368"/>
    <w:rsid w:val="00121E11"/>
    <w:rsid w:val="00122D0B"/>
    <w:rsid w:val="001239CA"/>
    <w:rsid w:val="00123BF2"/>
    <w:rsid w:val="00124B0A"/>
    <w:rsid w:val="001315B5"/>
    <w:rsid w:val="001316E1"/>
    <w:rsid w:val="00131EA7"/>
    <w:rsid w:val="00132DAA"/>
    <w:rsid w:val="001333D4"/>
    <w:rsid w:val="001336B8"/>
    <w:rsid w:val="00133C93"/>
    <w:rsid w:val="00135D92"/>
    <w:rsid w:val="00136964"/>
    <w:rsid w:val="001371B9"/>
    <w:rsid w:val="001419DB"/>
    <w:rsid w:val="00142006"/>
    <w:rsid w:val="00143752"/>
    <w:rsid w:val="001439A9"/>
    <w:rsid w:val="00143DF3"/>
    <w:rsid w:val="00145486"/>
    <w:rsid w:val="00147C31"/>
    <w:rsid w:val="00147D49"/>
    <w:rsid w:val="001507DF"/>
    <w:rsid w:val="00150D8C"/>
    <w:rsid w:val="00151CFF"/>
    <w:rsid w:val="0015257C"/>
    <w:rsid w:val="0015616D"/>
    <w:rsid w:val="0015683C"/>
    <w:rsid w:val="001574D8"/>
    <w:rsid w:val="001619B6"/>
    <w:rsid w:val="001622AD"/>
    <w:rsid w:val="00163086"/>
    <w:rsid w:val="00164240"/>
    <w:rsid w:val="00164EE8"/>
    <w:rsid w:val="00164EF5"/>
    <w:rsid w:val="00166442"/>
    <w:rsid w:val="00166A7F"/>
    <w:rsid w:val="00167498"/>
    <w:rsid w:val="0017011D"/>
    <w:rsid w:val="00173ADF"/>
    <w:rsid w:val="00173CAB"/>
    <w:rsid w:val="00174862"/>
    <w:rsid w:val="001753FE"/>
    <w:rsid w:val="00175E4B"/>
    <w:rsid w:val="0017700E"/>
    <w:rsid w:val="001775C6"/>
    <w:rsid w:val="001779BE"/>
    <w:rsid w:val="00180CCD"/>
    <w:rsid w:val="001810C0"/>
    <w:rsid w:val="00181831"/>
    <w:rsid w:val="001822B8"/>
    <w:rsid w:val="00182A1F"/>
    <w:rsid w:val="00182BBC"/>
    <w:rsid w:val="0018393F"/>
    <w:rsid w:val="00183F64"/>
    <w:rsid w:val="001841FF"/>
    <w:rsid w:val="001847FC"/>
    <w:rsid w:val="00184895"/>
    <w:rsid w:val="00185035"/>
    <w:rsid w:val="00186B9C"/>
    <w:rsid w:val="0019277D"/>
    <w:rsid w:val="001949F2"/>
    <w:rsid w:val="00194E60"/>
    <w:rsid w:val="00195793"/>
    <w:rsid w:val="00195FD6"/>
    <w:rsid w:val="001972F6"/>
    <w:rsid w:val="00197B34"/>
    <w:rsid w:val="001A0207"/>
    <w:rsid w:val="001A1896"/>
    <w:rsid w:val="001A1BB6"/>
    <w:rsid w:val="001A2C11"/>
    <w:rsid w:val="001A377A"/>
    <w:rsid w:val="001A3D58"/>
    <w:rsid w:val="001A564E"/>
    <w:rsid w:val="001A5769"/>
    <w:rsid w:val="001A70AE"/>
    <w:rsid w:val="001A795C"/>
    <w:rsid w:val="001A7B59"/>
    <w:rsid w:val="001B0263"/>
    <w:rsid w:val="001B0DDF"/>
    <w:rsid w:val="001B1186"/>
    <w:rsid w:val="001B163B"/>
    <w:rsid w:val="001B3479"/>
    <w:rsid w:val="001B390A"/>
    <w:rsid w:val="001B396A"/>
    <w:rsid w:val="001B6CEB"/>
    <w:rsid w:val="001B758A"/>
    <w:rsid w:val="001B7BDD"/>
    <w:rsid w:val="001C01A2"/>
    <w:rsid w:val="001C11CF"/>
    <w:rsid w:val="001C1E08"/>
    <w:rsid w:val="001C2362"/>
    <w:rsid w:val="001C3737"/>
    <w:rsid w:val="001C6F29"/>
    <w:rsid w:val="001C7CB7"/>
    <w:rsid w:val="001D001D"/>
    <w:rsid w:val="001D0142"/>
    <w:rsid w:val="001D11DF"/>
    <w:rsid w:val="001D2573"/>
    <w:rsid w:val="001D499C"/>
    <w:rsid w:val="001D50E9"/>
    <w:rsid w:val="001D5B1F"/>
    <w:rsid w:val="001D5FBE"/>
    <w:rsid w:val="001D74C3"/>
    <w:rsid w:val="001D7B99"/>
    <w:rsid w:val="001E0332"/>
    <w:rsid w:val="001E2DBD"/>
    <w:rsid w:val="001E3BDE"/>
    <w:rsid w:val="001E4901"/>
    <w:rsid w:val="001E5704"/>
    <w:rsid w:val="001E71B3"/>
    <w:rsid w:val="001F0936"/>
    <w:rsid w:val="001F269B"/>
    <w:rsid w:val="001F33FD"/>
    <w:rsid w:val="001F3C10"/>
    <w:rsid w:val="001F49AA"/>
    <w:rsid w:val="001F56F2"/>
    <w:rsid w:val="001F61FE"/>
    <w:rsid w:val="002016BD"/>
    <w:rsid w:val="00201EB6"/>
    <w:rsid w:val="002024B2"/>
    <w:rsid w:val="002024C2"/>
    <w:rsid w:val="002030BA"/>
    <w:rsid w:val="0020373F"/>
    <w:rsid w:val="00204856"/>
    <w:rsid w:val="002050FD"/>
    <w:rsid w:val="00205C73"/>
    <w:rsid w:val="002066EB"/>
    <w:rsid w:val="002109F2"/>
    <w:rsid w:val="00211F92"/>
    <w:rsid w:val="00215925"/>
    <w:rsid w:val="00215B11"/>
    <w:rsid w:val="00215BC4"/>
    <w:rsid w:val="002203E6"/>
    <w:rsid w:val="00220F6A"/>
    <w:rsid w:val="00220FFD"/>
    <w:rsid w:val="002211B6"/>
    <w:rsid w:val="00222B74"/>
    <w:rsid w:val="00224509"/>
    <w:rsid w:val="0022538E"/>
    <w:rsid w:val="00225C38"/>
    <w:rsid w:val="00225C64"/>
    <w:rsid w:val="00230451"/>
    <w:rsid w:val="0023140A"/>
    <w:rsid w:val="00232A3D"/>
    <w:rsid w:val="00237781"/>
    <w:rsid w:val="00241352"/>
    <w:rsid w:val="00241EF2"/>
    <w:rsid w:val="00242001"/>
    <w:rsid w:val="0024234B"/>
    <w:rsid w:val="002425DF"/>
    <w:rsid w:val="002426B1"/>
    <w:rsid w:val="00243570"/>
    <w:rsid w:val="00244872"/>
    <w:rsid w:val="00245D57"/>
    <w:rsid w:val="00246070"/>
    <w:rsid w:val="00247390"/>
    <w:rsid w:val="002475CC"/>
    <w:rsid w:val="00247A41"/>
    <w:rsid w:val="0025041F"/>
    <w:rsid w:val="00250917"/>
    <w:rsid w:val="0025093E"/>
    <w:rsid w:val="00251A76"/>
    <w:rsid w:val="00252404"/>
    <w:rsid w:val="00252A3F"/>
    <w:rsid w:val="00252E5A"/>
    <w:rsid w:val="00253BA2"/>
    <w:rsid w:val="002549D8"/>
    <w:rsid w:val="002559AF"/>
    <w:rsid w:val="002564B1"/>
    <w:rsid w:val="00256DF3"/>
    <w:rsid w:val="002571A6"/>
    <w:rsid w:val="002573BD"/>
    <w:rsid w:val="00262638"/>
    <w:rsid w:val="00262EFE"/>
    <w:rsid w:val="002630E1"/>
    <w:rsid w:val="00263F3C"/>
    <w:rsid w:val="00265E3E"/>
    <w:rsid w:val="00266969"/>
    <w:rsid w:val="002727F1"/>
    <w:rsid w:val="002728B4"/>
    <w:rsid w:val="0027325E"/>
    <w:rsid w:val="002735E3"/>
    <w:rsid w:val="00273C0B"/>
    <w:rsid w:val="00275AD6"/>
    <w:rsid w:val="00276A67"/>
    <w:rsid w:val="00281DAC"/>
    <w:rsid w:val="00283660"/>
    <w:rsid w:val="002839CD"/>
    <w:rsid w:val="00283B28"/>
    <w:rsid w:val="00284D8A"/>
    <w:rsid w:val="002914BB"/>
    <w:rsid w:val="00291D55"/>
    <w:rsid w:val="00292B5D"/>
    <w:rsid w:val="00292F42"/>
    <w:rsid w:val="00294970"/>
    <w:rsid w:val="002957FF"/>
    <w:rsid w:val="00295A86"/>
    <w:rsid w:val="0029762A"/>
    <w:rsid w:val="00297794"/>
    <w:rsid w:val="00297929"/>
    <w:rsid w:val="002A0FA4"/>
    <w:rsid w:val="002A2FB3"/>
    <w:rsid w:val="002A3B27"/>
    <w:rsid w:val="002A4385"/>
    <w:rsid w:val="002A44E1"/>
    <w:rsid w:val="002A5BCE"/>
    <w:rsid w:val="002A7E89"/>
    <w:rsid w:val="002B0288"/>
    <w:rsid w:val="002B0C3A"/>
    <w:rsid w:val="002B102E"/>
    <w:rsid w:val="002B1D38"/>
    <w:rsid w:val="002B1E0F"/>
    <w:rsid w:val="002B26B2"/>
    <w:rsid w:val="002B3580"/>
    <w:rsid w:val="002B3AE1"/>
    <w:rsid w:val="002B57C6"/>
    <w:rsid w:val="002B7102"/>
    <w:rsid w:val="002C14C2"/>
    <w:rsid w:val="002C1B99"/>
    <w:rsid w:val="002C1DA1"/>
    <w:rsid w:val="002C2705"/>
    <w:rsid w:val="002C360A"/>
    <w:rsid w:val="002C3DA0"/>
    <w:rsid w:val="002C4399"/>
    <w:rsid w:val="002C73B7"/>
    <w:rsid w:val="002C7503"/>
    <w:rsid w:val="002D18D8"/>
    <w:rsid w:val="002D1DAD"/>
    <w:rsid w:val="002D2AB3"/>
    <w:rsid w:val="002D3660"/>
    <w:rsid w:val="002D413F"/>
    <w:rsid w:val="002D4DDC"/>
    <w:rsid w:val="002D5A17"/>
    <w:rsid w:val="002E10CB"/>
    <w:rsid w:val="002E1602"/>
    <w:rsid w:val="002E5C60"/>
    <w:rsid w:val="002E713B"/>
    <w:rsid w:val="002E723C"/>
    <w:rsid w:val="002F1F24"/>
    <w:rsid w:val="002F363A"/>
    <w:rsid w:val="002F3F5D"/>
    <w:rsid w:val="002F49A7"/>
    <w:rsid w:val="002F51D7"/>
    <w:rsid w:val="002F5963"/>
    <w:rsid w:val="002F5DC0"/>
    <w:rsid w:val="002F6878"/>
    <w:rsid w:val="002F707B"/>
    <w:rsid w:val="002F722D"/>
    <w:rsid w:val="00300006"/>
    <w:rsid w:val="00300972"/>
    <w:rsid w:val="00305BD2"/>
    <w:rsid w:val="00306094"/>
    <w:rsid w:val="0030671C"/>
    <w:rsid w:val="00306DC4"/>
    <w:rsid w:val="0030743D"/>
    <w:rsid w:val="00307D02"/>
    <w:rsid w:val="00312102"/>
    <w:rsid w:val="003166CB"/>
    <w:rsid w:val="00317E3F"/>
    <w:rsid w:val="00321883"/>
    <w:rsid w:val="0032353F"/>
    <w:rsid w:val="003237A7"/>
    <w:rsid w:val="003239C1"/>
    <w:rsid w:val="00324C92"/>
    <w:rsid w:val="00325A6D"/>
    <w:rsid w:val="00325D13"/>
    <w:rsid w:val="00325EFA"/>
    <w:rsid w:val="00327F0D"/>
    <w:rsid w:val="00330393"/>
    <w:rsid w:val="003308A6"/>
    <w:rsid w:val="00331822"/>
    <w:rsid w:val="003339C3"/>
    <w:rsid w:val="00333ECC"/>
    <w:rsid w:val="003346B3"/>
    <w:rsid w:val="003357B3"/>
    <w:rsid w:val="00336855"/>
    <w:rsid w:val="003410BC"/>
    <w:rsid w:val="00342230"/>
    <w:rsid w:val="00342684"/>
    <w:rsid w:val="00343290"/>
    <w:rsid w:val="00347143"/>
    <w:rsid w:val="003505A0"/>
    <w:rsid w:val="00350FC5"/>
    <w:rsid w:val="0035191C"/>
    <w:rsid w:val="003520AA"/>
    <w:rsid w:val="00352AA9"/>
    <w:rsid w:val="0035379D"/>
    <w:rsid w:val="00354219"/>
    <w:rsid w:val="00354DE5"/>
    <w:rsid w:val="00355231"/>
    <w:rsid w:val="003559D2"/>
    <w:rsid w:val="00355ED3"/>
    <w:rsid w:val="00356229"/>
    <w:rsid w:val="00356E80"/>
    <w:rsid w:val="003604DA"/>
    <w:rsid w:val="00362C7A"/>
    <w:rsid w:val="00362FEF"/>
    <w:rsid w:val="00363882"/>
    <w:rsid w:val="00364C9E"/>
    <w:rsid w:val="003653F9"/>
    <w:rsid w:val="003662C6"/>
    <w:rsid w:val="003737A7"/>
    <w:rsid w:val="00375F6A"/>
    <w:rsid w:val="003767AB"/>
    <w:rsid w:val="00380481"/>
    <w:rsid w:val="00381756"/>
    <w:rsid w:val="00381B8B"/>
    <w:rsid w:val="0038434D"/>
    <w:rsid w:val="003843F2"/>
    <w:rsid w:val="00385647"/>
    <w:rsid w:val="00386498"/>
    <w:rsid w:val="003909EB"/>
    <w:rsid w:val="003913A4"/>
    <w:rsid w:val="00394EB0"/>
    <w:rsid w:val="00395514"/>
    <w:rsid w:val="0039640E"/>
    <w:rsid w:val="003A1CBD"/>
    <w:rsid w:val="003A230E"/>
    <w:rsid w:val="003A2FCF"/>
    <w:rsid w:val="003A551B"/>
    <w:rsid w:val="003A6223"/>
    <w:rsid w:val="003A72AC"/>
    <w:rsid w:val="003A72EF"/>
    <w:rsid w:val="003A747F"/>
    <w:rsid w:val="003B0086"/>
    <w:rsid w:val="003B105B"/>
    <w:rsid w:val="003B2F9C"/>
    <w:rsid w:val="003B3482"/>
    <w:rsid w:val="003B3CCF"/>
    <w:rsid w:val="003B3E41"/>
    <w:rsid w:val="003B5E28"/>
    <w:rsid w:val="003B6A30"/>
    <w:rsid w:val="003C3354"/>
    <w:rsid w:val="003C4418"/>
    <w:rsid w:val="003C4A05"/>
    <w:rsid w:val="003C4E1E"/>
    <w:rsid w:val="003C59E0"/>
    <w:rsid w:val="003C604D"/>
    <w:rsid w:val="003C642C"/>
    <w:rsid w:val="003C6A70"/>
    <w:rsid w:val="003C7175"/>
    <w:rsid w:val="003D132B"/>
    <w:rsid w:val="003D250F"/>
    <w:rsid w:val="003D39B1"/>
    <w:rsid w:val="003D3C4E"/>
    <w:rsid w:val="003D3FD4"/>
    <w:rsid w:val="003D4110"/>
    <w:rsid w:val="003D6202"/>
    <w:rsid w:val="003D6471"/>
    <w:rsid w:val="003E0FDE"/>
    <w:rsid w:val="003E1AA3"/>
    <w:rsid w:val="003E1D9E"/>
    <w:rsid w:val="003E29FC"/>
    <w:rsid w:val="003E6F93"/>
    <w:rsid w:val="003E7F2C"/>
    <w:rsid w:val="003E7F89"/>
    <w:rsid w:val="003F0E87"/>
    <w:rsid w:val="003F1194"/>
    <w:rsid w:val="003F337C"/>
    <w:rsid w:val="003F3450"/>
    <w:rsid w:val="003F3AC8"/>
    <w:rsid w:val="00401B53"/>
    <w:rsid w:val="00402458"/>
    <w:rsid w:val="0040351E"/>
    <w:rsid w:val="004042AC"/>
    <w:rsid w:val="00404CD8"/>
    <w:rsid w:val="00404E2A"/>
    <w:rsid w:val="00404EF4"/>
    <w:rsid w:val="00406506"/>
    <w:rsid w:val="00406F2B"/>
    <w:rsid w:val="0041079A"/>
    <w:rsid w:val="00410DD4"/>
    <w:rsid w:val="00414D6A"/>
    <w:rsid w:val="00415002"/>
    <w:rsid w:val="00415A5E"/>
    <w:rsid w:val="00415F5D"/>
    <w:rsid w:val="00415FA6"/>
    <w:rsid w:val="00417419"/>
    <w:rsid w:val="0041785A"/>
    <w:rsid w:val="00423FCF"/>
    <w:rsid w:val="00424B12"/>
    <w:rsid w:val="00424DA4"/>
    <w:rsid w:val="004264F2"/>
    <w:rsid w:val="00427C68"/>
    <w:rsid w:val="00427CD2"/>
    <w:rsid w:val="0043069D"/>
    <w:rsid w:val="00431A95"/>
    <w:rsid w:val="0043205E"/>
    <w:rsid w:val="00432663"/>
    <w:rsid w:val="00432689"/>
    <w:rsid w:val="00432A98"/>
    <w:rsid w:val="0043381A"/>
    <w:rsid w:val="00434413"/>
    <w:rsid w:val="0043554C"/>
    <w:rsid w:val="004356EF"/>
    <w:rsid w:val="00435B1E"/>
    <w:rsid w:val="00436A57"/>
    <w:rsid w:val="00440050"/>
    <w:rsid w:val="00442025"/>
    <w:rsid w:val="0044249F"/>
    <w:rsid w:val="00442B6A"/>
    <w:rsid w:val="00442E3C"/>
    <w:rsid w:val="004459FF"/>
    <w:rsid w:val="004470F8"/>
    <w:rsid w:val="00451578"/>
    <w:rsid w:val="004516BB"/>
    <w:rsid w:val="00453480"/>
    <w:rsid w:val="00455248"/>
    <w:rsid w:val="0045542A"/>
    <w:rsid w:val="00456C68"/>
    <w:rsid w:val="004572F6"/>
    <w:rsid w:val="0046180C"/>
    <w:rsid w:val="00461A02"/>
    <w:rsid w:val="00462F0E"/>
    <w:rsid w:val="004647BA"/>
    <w:rsid w:val="004650FE"/>
    <w:rsid w:val="004662C4"/>
    <w:rsid w:val="00466D18"/>
    <w:rsid w:val="00466FDF"/>
    <w:rsid w:val="004675FC"/>
    <w:rsid w:val="004677FB"/>
    <w:rsid w:val="004703E5"/>
    <w:rsid w:val="00470643"/>
    <w:rsid w:val="00470E69"/>
    <w:rsid w:val="00470EEA"/>
    <w:rsid w:val="0047317B"/>
    <w:rsid w:val="00476511"/>
    <w:rsid w:val="004778F8"/>
    <w:rsid w:val="0048033E"/>
    <w:rsid w:val="00480611"/>
    <w:rsid w:val="00481230"/>
    <w:rsid w:val="0048148D"/>
    <w:rsid w:val="004819DE"/>
    <w:rsid w:val="00482E32"/>
    <w:rsid w:val="00484BAD"/>
    <w:rsid w:val="00485F18"/>
    <w:rsid w:val="0048613C"/>
    <w:rsid w:val="00486144"/>
    <w:rsid w:val="00487816"/>
    <w:rsid w:val="00487FF2"/>
    <w:rsid w:val="00490260"/>
    <w:rsid w:val="00493851"/>
    <w:rsid w:val="00494222"/>
    <w:rsid w:val="004952B3"/>
    <w:rsid w:val="00495917"/>
    <w:rsid w:val="004968F8"/>
    <w:rsid w:val="00496D05"/>
    <w:rsid w:val="00496D16"/>
    <w:rsid w:val="00497210"/>
    <w:rsid w:val="004A05B4"/>
    <w:rsid w:val="004A1FE6"/>
    <w:rsid w:val="004A2155"/>
    <w:rsid w:val="004A35BD"/>
    <w:rsid w:val="004A56FB"/>
    <w:rsid w:val="004B04A8"/>
    <w:rsid w:val="004B0E55"/>
    <w:rsid w:val="004B1541"/>
    <w:rsid w:val="004B24F6"/>
    <w:rsid w:val="004B44BE"/>
    <w:rsid w:val="004B6578"/>
    <w:rsid w:val="004B7A11"/>
    <w:rsid w:val="004C0BF1"/>
    <w:rsid w:val="004C0EB4"/>
    <w:rsid w:val="004C168A"/>
    <w:rsid w:val="004C2535"/>
    <w:rsid w:val="004C2CA0"/>
    <w:rsid w:val="004C3057"/>
    <w:rsid w:val="004C61A3"/>
    <w:rsid w:val="004C7202"/>
    <w:rsid w:val="004D6393"/>
    <w:rsid w:val="004D743F"/>
    <w:rsid w:val="004D75BF"/>
    <w:rsid w:val="004D7601"/>
    <w:rsid w:val="004E0F01"/>
    <w:rsid w:val="004E15A5"/>
    <w:rsid w:val="004E3080"/>
    <w:rsid w:val="004E3EA4"/>
    <w:rsid w:val="004E433C"/>
    <w:rsid w:val="004E551C"/>
    <w:rsid w:val="004F1985"/>
    <w:rsid w:val="004F3B54"/>
    <w:rsid w:val="004F622F"/>
    <w:rsid w:val="004F6F5E"/>
    <w:rsid w:val="00500ECB"/>
    <w:rsid w:val="00501954"/>
    <w:rsid w:val="00502268"/>
    <w:rsid w:val="00504F42"/>
    <w:rsid w:val="00505E62"/>
    <w:rsid w:val="00506901"/>
    <w:rsid w:val="00510342"/>
    <w:rsid w:val="00510B23"/>
    <w:rsid w:val="005129D9"/>
    <w:rsid w:val="00513992"/>
    <w:rsid w:val="005146C1"/>
    <w:rsid w:val="0051541D"/>
    <w:rsid w:val="00515614"/>
    <w:rsid w:val="0051634D"/>
    <w:rsid w:val="005166F3"/>
    <w:rsid w:val="00517436"/>
    <w:rsid w:val="00521E56"/>
    <w:rsid w:val="00524AE3"/>
    <w:rsid w:val="00526A46"/>
    <w:rsid w:val="00527052"/>
    <w:rsid w:val="005315C0"/>
    <w:rsid w:val="00532AC9"/>
    <w:rsid w:val="00533C07"/>
    <w:rsid w:val="00537339"/>
    <w:rsid w:val="00537E96"/>
    <w:rsid w:val="00537FAD"/>
    <w:rsid w:val="00542683"/>
    <w:rsid w:val="00546CDA"/>
    <w:rsid w:val="00551443"/>
    <w:rsid w:val="0055153F"/>
    <w:rsid w:val="005525EA"/>
    <w:rsid w:val="00552E88"/>
    <w:rsid w:val="005531F8"/>
    <w:rsid w:val="00554093"/>
    <w:rsid w:val="005541A7"/>
    <w:rsid w:val="005543BA"/>
    <w:rsid w:val="005565E7"/>
    <w:rsid w:val="0056009C"/>
    <w:rsid w:val="00560A4C"/>
    <w:rsid w:val="005612B6"/>
    <w:rsid w:val="005623E2"/>
    <w:rsid w:val="005632FA"/>
    <w:rsid w:val="005635EC"/>
    <w:rsid w:val="00563F33"/>
    <w:rsid w:val="005656F2"/>
    <w:rsid w:val="005658BC"/>
    <w:rsid w:val="0056635E"/>
    <w:rsid w:val="005709C7"/>
    <w:rsid w:val="005743AF"/>
    <w:rsid w:val="00574E64"/>
    <w:rsid w:val="00582ACE"/>
    <w:rsid w:val="005842B5"/>
    <w:rsid w:val="0058474B"/>
    <w:rsid w:val="005849F4"/>
    <w:rsid w:val="0058616B"/>
    <w:rsid w:val="0058657A"/>
    <w:rsid w:val="0058686B"/>
    <w:rsid w:val="0059009C"/>
    <w:rsid w:val="00590579"/>
    <w:rsid w:val="00590E14"/>
    <w:rsid w:val="00592E48"/>
    <w:rsid w:val="0059371E"/>
    <w:rsid w:val="005973AD"/>
    <w:rsid w:val="00597828"/>
    <w:rsid w:val="00597A68"/>
    <w:rsid w:val="00597B28"/>
    <w:rsid w:val="005A1C74"/>
    <w:rsid w:val="005A1E6C"/>
    <w:rsid w:val="005A20A9"/>
    <w:rsid w:val="005A2424"/>
    <w:rsid w:val="005A6C82"/>
    <w:rsid w:val="005A6F7D"/>
    <w:rsid w:val="005A7271"/>
    <w:rsid w:val="005A73A7"/>
    <w:rsid w:val="005A760B"/>
    <w:rsid w:val="005A77AF"/>
    <w:rsid w:val="005B0275"/>
    <w:rsid w:val="005B1C2C"/>
    <w:rsid w:val="005B5319"/>
    <w:rsid w:val="005B774F"/>
    <w:rsid w:val="005C07AC"/>
    <w:rsid w:val="005C1CF7"/>
    <w:rsid w:val="005C2DA4"/>
    <w:rsid w:val="005C34B4"/>
    <w:rsid w:val="005C51A8"/>
    <w:rsid w:val="005C5E55"/>
    <w:rsid w:val="005C68C0"/>
    <w:rsid w:val="005C6B32"/>
    <w:rsid w:val="005D0405"/>
    <w:rsid w:val="005D0997"/>
    <w:rsid w:val="005D0D68"/>
    <w:rsid w:val="005D1F02"/>
    <w:rsid w:val="005D2075"/>
    <w:rsid w:val="005D2C39"/>
    <w:rsid w:val="005D43AB"/>
    <w:rsid w:val="005D568A"/>
    <w:rsid w:val="005D5AE5"/>
    <w:rsid w:val="005D6A57"/>
    <w:rsid w:val="005E0336"/>
    <w:rsid w:val="005E0340"/>
    <w:rsid w:val="005E21A1"/>
    <w:rsid w:val="005E22F8"/>
    <w:rsid w:val="005E3227"/>
    <w:rsid w:val="005E600D"/>
    <w:rsid w:val="005E6A39"/>
    <w:rsid w:val="005F03A4"/>
    <w:rsid w:val="005F071F"/>
    <w:rsid w:val="005F1F7E"/>
    <w:rsid w:val="005F237D"/>
    <w:rsid w:val="005F2CEC"/>
    <w:rsid w:val="005F4C91"/>
    <w:rsid w:val="005F4DA5"/>
    <w:rsid w:val="005F7BC3"/>
    <w:rsid w:val="005F7E45"/>
    <w:rsid w:val="00600775"/>
    <w:rsid w:val="00600CD6"/>
    <w:rsid w:val="00601458"/>
    <w:rsid w:val="00602C08"/>
    <w:rsid w:val="00603C6A"/>
    <w:rsid w:val="00605791"/>
    <w:rsid w:val="00611BD0"/>
    <w:rsid w:val="00612D27"/>
    <w:rsid w:val="00613EBF"/>
    <w:rsid w:val="006165E1"/>
    <w:rsid w:val="00617D0A"/>
    <w:rsid w:val="00624362"/>
    <w:rsid w:val="00624C18"/>
    <w:rsid w:val="00625AD7"/>
    <w:rsid w:val="00626B39"/>
    <w:rsid w:val="006302C6"/>
    <w:rsid w:val="0063158A"/>
    <w:rsid w:val="0063241F"/>
    <w:rsid w:val="00633523"/>
    <w:rsid w:val="00634601"/>
    <w:rsid w:val="006361C9"/>
    <w:rsid w:val="00636D71"/>
    <w:rsid w:val="00637FFA"/>
    <w:rsid w:val="0064012D"/>
    <w:rsid w:val="00640676"/>
    <w:rsid w:val="00641C89"/>
    <w:rsid w:val="00642799"/>
    <w:rsid w:val="0064377B"/>
    <w:rsid w:val="00645942"/>
    <w:rsid w:val="00645B60"/>
    <w:rsid w:val="00645C50"/>
    <w:rsid w:val="006467A2"/>
    <w:rsid w:val="00646BF7"/>
    <w:rsid w:val="00646C8F"/>
    <w:rsid w:val="00650DA0"/>
    <w:rsid w:val="00653D82"/>
    <w:rsid w:val="00653F11"/>
    <w:rsid w:val="00654181"/>
    <w:rsid w:val="006554A1"/>
    <w:rsid w:val="00656F70"/>
    <w:rsid w:val="00660B18"/>
    <w:rsid w:val="006622F8"/>
    <w:rsid w:val="006623B6"/>
    <w:rsid w:val="006626D1"/>
    <w:rsid w:val="006632C8"/>
    <w:rsid w:val="00665AC5"/>
    <w:rsid w:val="0066765C"/>
    <w:rsid w:val="00671CBA"/>
    <w:rsid w:val="006723F1"/>
    <w:rsid w:val="006726B7"/>
    <w:rsid w:val="006765D1"/>
    <w:rsid w:val="006800FB"/>
    <w:rsid w:val="006802B9"/>
    <w:rsid w:val="00680B01"/>
    <w:rsid w:val="00681890"/>
    <w:rsid w:val="006818C3"/>
    <w:rsid w:val="00681C95"/>
    <w:rsid w:val="00681DDA"/>
    <w:rsid w:val="00682BB6"/>
    <w:rsid w:val="00683732"/>
    <w:rsid w:val="00683882"/>
    <w:rsid w:val="0068433D"/>
    <w:rsid w:val="006855DD"/>
    <w:rsid w:val="006877F4"/>
    <w:rsid w:val="006913CF"/>
    <w:rsid w:val="00691B4D"/>
    <w:rsid w:val="006928E1"/>
    <w:rsid w:val="0069290F"/>
    <w:rsid w:val="006929BD"/>
    <w:rsid w:val="00693457"/>
    <w:rsid w:val="0069356B"/>
    <w:rsid w:val="00695390"/>
    <w:rsid w:val="00695DD1"/>
    <w:rsid w:val="00696EA7"/>
    <w:rsid w:val="006971C5"/>
    <w:rsid w:val="00697914"/>
    <w:rsid w:val="00697B6E"/>
    <w:rsid w:val="00697FE5"/>
    <w:rsid w:val="006A0A14"/>
    <w:rsid w:val="006A0E9C"/>
    <w:rsid w:val="006A1156"/>
    <w:rsid w:val="006A2142"/>
    <w:rsid w:val="006A2D67"/>
    <w:rsid w:val="006A3778"/>
    <w:rsid w:val="006A3BE5"/>
    <w:rsid w:val="006A4B8B"/>
    <w:rsid w:val="006A53BC"/>
    <w:rsid w:val="006A5CEE"/>
    <w:rsid w:val="006A79AE"/>
    <w:rsid w:val="006B271B"/>
    <w:rsid w:val="006B4696"/>
    <w:rsid w:val="006C0719"/>
    <w:rsid w:val="006C091B"/>
    <w:rsid w:val="006C27D2"/>
    <w:rsid w:val="006C298D"/>
    <w:rsid w:val="006C2BAD"/>
    <w:rsid w:val="006C35ED"/>
    <w:rsid w:val="006C3A4E"/>
    <w:rsid w:val="006C4400"/>
    <w:rsid w:val="006C4426"/>
    <w:rsid w:val="006C46A5"/>
    <w:rsid w:val="006C6779"/>
    <w:rsid w:val="006D0C18"/>
    <w:rsid w:val="006D0E31"/>
    <w:rsid w:val="006D1432"/>
    <w:rsid w:val="006D2408"/>
    <w:rsid w:val="006D293C"/>
    <w:rsid w:val="006D3458"/>
    <w:rsid w:val="006D466C"/>
    <w:rsid w:val="006D4CDE"/>
    <w:rsid w:val="006D60F8"/>
    <w:rsid w:val="006D67B4"/>
    <w:rsid w:val="006E197A"/>
    <w:rsid w:val="006E29CD"/>
    <w:rsid w:val="006E350E"/>
    <w:rsid w:val="006E3AB0"/>
    <w:rsid w:val="006E4989"/>
    <w:rsid w:val="006F0956"/>
    <w:rsid w:val="006F12A0"/>
    <w:rsid w:val="006F216E"/>
    <w:rsid w:val="006F5627"/>
    <w:rsid w:val="006F562B"/>
    <w:rsid w:val="006F5A63"/>
    <w:rsid w:val="006F70C8"/>
    <w:rsid w:val="006F71D4"/>
    <w:rsid w:val="006F7610"/>
    <w:rsid w:val="006F7FE0"/>
    <w:rsid w:val="00700E17"/>
    <w:rsid w:val="007020BC"/>
    <w:rsid w:val="00703A10"/>
    <w:rsid w:val="00704338"/>
    <w:rsid w:val="00705466"/>
    <w:rsid w:val="00705EA6"/>
    <w:rsid w:val="00711557"/>
    <w:rsid w:val="00711676"/>
    <w:rsid w:val="00712DE2"/>
    <w:rsid w:val="0071592C"/>
    <w:rsid w:val="007168D6"/>
    <w:rsid w:val="00720F2A"/>
    <w:rsid w:val="00721466"/>
    <w:rsid w:val="007222E5"/>
    <w:rsid w:val="00724A20"/>
    <w:rsid w:val="00726E0C"/>
    <w:rsid w:val="007271A3"/>
    <w:rsid w:val="007300B1"/>
    <w:rsid w:val="00730EA3"/>
    <w:rsid w:val="00731252"/>
    <w:rsid w:val="00732255"/>
    <w:rsid w:val="007323CF"/>
    <w:rsid w:val="00734FAF"/>
    <w:rsid w:val="00735B6F"/>
    <w:rsid w:val="00736821"/>
    <w:rsid w:val="00736C12"/>
    <w:rsid w:val="007400B2"/>
    <w:rsid w:val="007400E3"/>
    <w:rsid w:val="00740AE7"/>
    <w:rsid w:val="00742CF3"/>
    <w:rsid w:val="00742F32"/>
    <w:rsid w:val="0074473B"/>
    <w:rsid w:val="00745473"/>
    <w:rsid w:val="007455E1"/>
    <w:rsid w:val="00746A90"/>
    <w:rsid w:val="00746B03"/>
    <w:rsid w:val="00747006"/>
    <w:rsid w:val="00751C1E"/>
    <w:rsid w:val="00751F90"/>
    <w:rsid w:val="00752052"/>
    <w:rsid w:val="00754316"/>
    <w:rsid w:val="00756DA4"/>
    <w:rsid w:val="00756F49"/>
    <w:rsid w:val="0075754D"/>
    <w:rsid w:val="00760A25"/>
    <w:rsid w:val="00760C38"/>
    <w:rsid w:val="00763965"/>
    <w:rsid w:val="00764129"/>
    <w:rsid w:val="00770AB4"/>
    <w:rsid w:val="007718C8"/>
    <w:rsid w:val="007736C6"/>
    <w:rsid w:val="00774A99"/>
    <w:rsid w:val="007778D8"/>
    <w:rsid w:val="007779DE"/>
    <w:rsid w:val="007827B3"/>
    <w:rsid w:val="00783665"/>
    <w:rsid w:val="007866BA"/>
    <w:rsid w:val="00792296"/>
    <w:rsid w:val="0079276C"/>
    <w:rsid w:val="00792E3F"/>
    <w:rsid w:val="007931B9"/>
    <w:rsid w:val="00793C4E"/>
    <w:rsid w:val="00795254"/>
    <w:rsid w:val="0079604E"/>
    <w:rsid w:val="00796CFE"/>
    <w:rsid w:val="007A15EB"/>
    <w:rsid w:val="007A2E93"/>
    <w:rsid w:val="007A3452"/>
    <w:rsid w:val="007A353D"/>
    <w:rsid w:val="007A37DF"/>
    <w:rsid w:val="007A3D71"/>
    <w:rsid w:val="007A4998"/>
    <w:rsid w:val="007A4B56"/>
    <w:rsid w:val="007A677A"/>
    <w:rsid w:val="007A7144"/>
    <w:rsid w:val="007B09D0"/>
    <w:rsid w:val="007B20A7"/>
    <w:rsid w:val="007B3C6C"/>
    <w:rsid w:val="007B3D36"/>
    <w:rsid w:val="007B52BD"/>
    <w:rsid w:val="007B6EA4"/>
    <w:rsid w:val="007C1C3B"/>
    <w:rsid w:val="007C48CE"/>
    <w:rsid w:val="007C58B0"/>
    <w:rsid w:val="007D0605"/>
    <w:rsid w:val="007D4800"/>
    <w:rsid w:val="007D52D3"/>
    <w:rsid w:val="007D5B02"/>
    <w:rsid w:val="007D757C"/>
    <w:rsid w:val="007D7DF8"/>
    <w:rsid w:val="007E0193"/>
    <w:rsid w:val="007E03B2"/>
    <w:rsid w:val="007E0597"/>
    <w:rsid w:val="007E1818"/>
    <w:rsid w:val="007E1827"/>
    <w:rsid w:val="007E1FDF"/>
    <w:rsid w:val="007E2824"/>
    <w:rsid w:val="007E28FB"/>
    <w:rsid w:val="007E49B9"/>
    <w:rsid w:val="007E5F93"/>
    <w:rsid w:val="007E6104"/>
    <w:rsid w:val="007E6AC8"/>
    <w:rsid w:val="007F0552"/>
    <w:rsid w:val="007F3364"/>
    <w:rsid w:val="007F368C"/>
    <w:rsid w:val="007F778A"/>
    <w:rsid w:val="007F7DFA"/>
    <w:rsid w:val="0080020A"/>
    <w:rsid w:val="00801887"/>
    <w:rsid w:val="00802F42"/>
    <w:rsid w:val="00803B1D"/>
    <w:rsid w:val="00804691"/>
    <w:rsid w:val="008049EF"/>
    <w:rsid w:val="00805760"/>
    <w:rsid w:val="008069BA"/>
    <w:rsid w:val="0081047D"/>
    <w:rsid w:val="00810B93"/>
    <w:rsid w:val="00811843"/>
    <w:rsid w:val="00812695"/>
    <w:rsid w:val="008130A4"/>
    <w:rsid w:val="00813B30"/>
    <w:rsid w:val="00813D7C"/>
    <w:rsid w:val="00814B32"/>
    <w:rsid w:val="00814BBF"/>
    <w:rsid w:val="00814EA0"/>
    <w:rsid w:val="00815AD5"/>
    <w:rsid w:val="00817348"/>
    <w:rsid w:val="00817C33"/>
    <w:rsid w:val="00820DAB"/>
    <w:rsid w:val="0082348D"/>
    <w:rsid w:val="00824178"/>
    <w:rsid w:val="00825E73"/>
    <w:rsid w:val="00827A48"/>
    <w:rsid w:val="0083041E"/>
    <w:rsid w:val="008305AB"/>
    <w:rsid w:val="00831E6B"/>
    <w:rsid w:val="00832542"/>
    <w:rsid w:val="0083277F"/>
    <w:rsid w:val="00832A99"/>
    <w:rsid w:val="0083444F"/>
    <w:rsid w:val="0083520D"/>
    <w:rsid w:val="0083533A"/>
    <w:rsid w:val="00835775"/>
    <w:rsid w:val="0083579B"/>
    <w:rsid w:val="00835F28"/>
    <w:rsid w:val="00836002"/>
    <w:rsid w:val="00836A5F"/>
    <w:rsid w:val="0084189D"/>
    <w:rsid w:val="00841CCC"/>
    <w:rsid w:val="00841DBC"/>
    <w:rsid w:val="008437DD"/>
    <w:rsid w:val="00843BED"/>
    <w:rsid w:val="00843FED"/>
    <w:rsid w:val="00844AB7"/>
    <w:rsid w:val="0084569B"/>
    <w:rsid w:val="0084583A"/>
    <w:rsid w:val="008471F8"/>
    <w:rsid w:val="008500A0"/>
    <w:rsid w:val="008503B4"/>
    <w:rsid w:val="0085064A"/>
    <w:rsid w:val="00850D14"/>
    <w:rsid w:val="008515D0"/>
    <w:rsid w:val="00853C36"/>
    <w:rsid w:val="008552C8"/>
    <w:rsid w:val="0085589F"/>
    <w:rsid w:val="00855E15"/>
    <w:rsid w:val="008562B9"/>
    <w:rsid w:val="008574B4"/>
    <w:rsid w:val="0085781B"/>
    <w:rsid w:val="00860031"/>
    <w:rsid w:val="00860A5A"/>
    <w:rsid w:val="0086134C"/>
    <w:rsid w:val="00861ADF"/>
    <w:rsid w:val="00862C1A"/>
    <w:rsid w:val="00862D7F"/>
    <w:rsid w:val="0086389D"/>
    <w:rsid w:val="00863FE0"/>
    <w:rsid w:val="0086474C"/>
    <w:rsid w:val="00865895"/>
    <w:rsid w:val="00865D40"/>
    <w:rsid w:val="00866342"/>
    <w:rsid w:val="00871482"/>
    <w:rsid w:val="00871917"/>
    <w:rsid w:val="00871E02"/>
    <w:rsid w:val="00872455"/>
    <w:rsid w:val="008732D8"/>
    <w:rsid w:val="00876474"/>
    <w:rsid w:val="008766A9"/>
    <w:rsid w:val="00876DCD"/>
    <w:rsid w:val="00877ABA"/>
    <w:rsid w:val="00881736"/>
    <w:rsid w:val="0088459B"/>
    <w:rsid w:val="008864BC"/>
    <w:rsid w:val="00890010"/>
    <w:rsid w:val="00891B5B"/>
    <w:rsid w:val="00891CF8"/>
    <w:rsid w:val="00893476"/>
    <w:rsid w:val="00894F24"/>
    <w:rsid w:val="00896531"/>
    <w:rsid w:val="008965FD"/>
    <w:rsid w:val="008A308D"/>
    <w:rsid w:val="008A34E8"/>
    <w:rsid w:val="008A3F52"/>
    <w:rsid w:val="008A417C"/>
    <w:rsid w:val="008A5837"/>
    <w:rsid w:val="008A6041"/>
    <w:rsid w:val="008A6684"/>
    <w:rsid w:val="008A67FE"/>
    <w:rsid w:val="008A77F2"/>
    <w:rsid w:val="008B0B3F"/>
    <w:rsid w:val="008B15DA"/>
    <w:rsid w:val="008B1A54"/>
    <w:rsid w:val="008B1FFF"/>
    <w:rsid w:val="008B2F66"/>
    <w:rsid w:val="008B4A0E"/>
    <w:rsid w:val="008B5047"/>
    <w:rsid w:val="008B6416"/>
    <w:rsid w:val="008C02D3"/>
    <w:rsid w:val="008C0F40"/>
    <w:rsid w:val="008C102D"/>
    <w:rsid w:val="008C1187"/>
    <w:rsid w:val="008C2BD8"/>
    <w:rsid w:val="008C38BF"/>
    <w:rsid w:val="008C3D3A"/>
    <w:rsid w:val="008C44F7"/>
    <w:rsid w:val="008C67E0"/>
    <w:rsid w:val="008C6FDA"/>
    <w:rsid w:val="008D04D4"/>
    <w:rsid w:val="008D1203"/>
    <w:rsid w:val="008D1279"/>
    <w:rsid w:val="008D20F4"/>
    <w:rsid w:val="008D26D4"/>
    <w:rsid w:val="008D2EFA"/>
    <w:rsid w:val="008D3EA7"/>
    <w:rsid w:val="008D5BEB"/>
    <w:rsid w:val="008D6CB9"/>
    <w:rsid w:val="008D732B"/>
    <w:rsid w:val="008D7F7B"/>
    <w:rsid w:val="008E1507"/>
    <w:rsid w:val="008E1CF3"/>
    <w:rsid w:val="008E53C9"/>
    <w:rsid w:val="008E6936"/>
    <w:rsid w:val="008F366C"/>
    <w:rsid w:val="008F4452"/>
    <w:rsid w:val="008F7495"/>
    <w:rsid w:val="009017F8"/>
    <w:rsid w:val="00904B4D"/>
    <w:rsid w:val="00906D73"/>
    <w:rsid w:val="009076C7"/>
    <w:rsid w:val="009128ED"/>
    <w:rsid w:val="00913AD4"/>
    <w:rsid w:val="0091597E"/>
    <w:rsid w:val="00915B50"/>
    <w:rsid w:val="00916E8D"/>
    <w:rsid w:val="00917F75"/>
    <w:rsid w:val="009214C4"/>
    <w:rsid w:val="00923097"/>
    <w:rsid w:val="00923153"/>
    <w:rsid w:val="00923744"/>
    <w:rsid w:val="00924C7B"/>
    <w:rsid w:val="00926612"/>
    <w:rsid w:val="00926D45"/>
    <w:rsid w:val="00927A53"/>
    <w:rsid w:val="00930762"/>
    <w:rsid w:val="00931DED"/>
    <w:rsid w:val="009356AC"/>
    <w:rsid w:val="00935A85"/>
    <w:rsid w:val="00935DAE"/>
    <w:rsid w:val="00936D42"/>
    <w:rsid w:val="00937883"/>
    <w:rsid w:val="00937F79"/>
    <w:rsid w:val="00940081"/>
    <w:rsid w:val="00940998"/>
    <w:rsid w:val="00942831"/>
    <w:rsid w:val="00942ADD"/>
    <w:rsid w:val="009469EE"/>
    <w:rsid w:val="009476AF"/>
    <w:rsid w:val="0095018D"/>
    <w:rsid w:val="00950DAE"/>
    <w:rsid w:val="00951DA2"/>
    <w:rsid w:val="00955A6D"/>
    <w:rsid w:val="00955D34"/>
    <w:rsid w:val="0095696E"/>
    <w:rsid w:val="009601FB"/>
    <w:rsid w:val="00960D13"/>
    <w:rsid w:val="009619FF"/>
    <w:rsid w:val="00962ED3"/>
    <w:rsid w:val="009658E7"/>
    <w:rsid w:val="009660DC"/>
    <w:rsid w:val="00971E08"/>
    <w:rsid w:val="009727C8"/>
    <w:rsid w:val="0097351F"/>
    <w:rsid w:val="009740BE"/>
    <w:rsid w:val="00976150"/>
    <w:rsid w:val="009762A7"/>
    <w:rsid w:val="0097713D"/>
    <w:rsid w:val="00980048"/>
    <w:rsid w:val="0098050B"/>
    <w:rsid w:val="00980A44"/>
    <w:rsid w:val="009812A9"/>
    <w:rsid w:val="00981D3A"/>
    <w:rsid w:val="00981F31"/>
    <w:rsid w:val="00984DBA"/>
    <w:rsid w:val="0098519A"/>
    <w:rsid w:val="00986444"/>
    <w:rsid w:val="009876E8"/>
    <w:rsid w:val="00987994"/>
    <w:rsid w:val="009900DE"/>
    <w:rsid w:val="00990668"/>
    <w:rsid w:val="00991507"/>
    <w:rsid w:val="00994C0F"/>
    <w:rsid w:val="00994C16"/>
    <w:rsid w:val="00995159"/>
    <w:rsid w:val="009971E9"/>
    <w:rsid w:val="009A1159"/>
    <w:rsid w:val="009A1E57"/>
    <w:rsid w:val="009A2B8F"/>
    <w:rsid w:val="009A30BA"/>
    <w:rsid w:val="009A33ED"/>
    <w:rsid w:val="009A50E0"/>
    <w:rsid w:val="009A60C2"/>
    <w:rsid w:val="009B0488"/>
    <w:rsid w:val="009B2599"/>
    <w:rsid w:val="009B403F"/>
    <w:rsid w:val="009B417D"/>
    <w:rsid w:val="009B4817"/>
    <w:rsid w:val="009B6788"/>
    <w:rsid w:val="009B7225"/>
    <w:rsid w:val="009B75D3"/>
    <w:rsid w:val="009C13D2"/>
    <w:rsid w:val="009C46C4"/>
    <w:rsid w:val="009C5AE6"/>
    <w:rsid w:val="009C642F"/>
    <w:rsid w:val="009C7FCA"/>
    <w:rsid w:val="009D1FF8"/>
    <w:rsid w:val="009D26D4"/>
    <w:rsid w:val="009D2701"/>
    <w:rsid w:val="009D2CCC"/>
    <w:rsid w:val="009D4290"/>
    <w:rsid w:val="009D4A56"/>
    <w:rsid w:val="009D54AC"/>
    <w:rsid w:val="009D5755"/>
    <w:rsid w:val="009E0430"/>
    <w:rsid w:val="009E15AE"/>
    <w:rsid w:val="009E18D1"/>
    <w:rsid w:val="009E2220"/>
    <w:rsid w:val="009E482B"/>
    <w:rsid w:val="009E5FF4"/>
    <w:rsid w:val="009E6E15"/>
    <w:rsid w:val="009E7CEC"/>
    <w:rsid w:val="009F0128"/>
    <w:rsid w:val="009F1BA1"/>
    <w:rsid w:val="009F2C03"/>
    <w:rsid w:val="009F5607"/>
    <w:rsid w:val="009F6E23"/>
    <w:rsid w:val="00A0335C"/>
    <w:rsid w:val="00A040D7"/>
    <w:rsid w:val="00A063F0"/>
    <w:rsid w:val="00A06FE0"/>
    <w:rsid w:val="00A071FC"/>
    <w:rsid w:val="00A072B2"/>
    <w:rsid w:val="00A1076F"/>
    <w:rsid w:val="00A10DEE"/>
    <w:rsid w:val="00A12557"/>
    <w:rsid w:val="00A1276C"/>
    <w:rsid w:val="00A13453"/>
    <w:rsid w:val="00A149E1"/>
    <w:rsid w:val="00A14C34"/>
    <w:rsid w:val="00A15F4F"/>
    <w:rsid w:val="00A16790"/>
    <w:rsid w:val="00A16FDA"/>
    <w:rsid w:val="00A22954"/>
    <w:rsid w:val="00A250FA"/>
    <w:rsid w:val="00A2562D"/>
    <w:rsid w:val="00A2577C"/>
    <w:rsid w:val="00A26596"/>
    <w:rsid w:val="00A3058E"/>
    <w:rsid w:val="00A315EA"/>
    <w:rsid w:val="00A31FCB"/>
    <w:rsid w:val="00A33A85"/>
    <w:rsid w:val="00A33BDC"/>
    <w:rsid w:val="00A343EA"/>
    <w:rsid w:val="00A35CC6"/>
    <w:rsid w:val="00A35DF0"/>
    <w:rsid w:val="00A3719E"/>
    <w:rsid w:val="00A37E62"/>
    <w:rsid w:val="00A40377"/>
    <w:rsid w:val="00A405CD"/>
    <w:rsid w:val="00A41498"/>
    <w:rsid w:val="00A421A4"/>
    <w:rsid w:val="00A43913"/>
    <w:rsid w:val="00A43AA2"/>
    <w:rsid w:val="00A47B9A"/>
    <w:rsid w:val="00A51B91"/>
    <w:rsid w:val="00A52B04"/>
    <w:rsid w:val="00A53552"/>
    <w:rsid w:val="00A53AC9"/>
    <w:rsid w:val="00A53EF3"/>
    <w:rsid w:val="00A54007"/>
    <w:rsid w:val="00A549AE"/>
    <w:rsid w:val="00A558C1"/>
    <w:rsid w:val="00A600A0"/>
    <w:rsid w:val="00A60823"/>
    <w:rsid w:val="00A614AA"/>
    <w:rsid w:val="00A615E6"/>
    <w:rsid w:val="00A61C28"/>
    <w:rsid w:val="00A6356C"/>
    <w:rsid w:val="00A6561C"/>
    <w:rsid w:val="00A668FB"/>
    <w:rsid w:val="00A66919"/>
    <w:rsid w:val="00A675C4"/>
    <w:rsid w:val="00A71E81"/>
    <w:rsid w:val="00A72416"/>
    <w:rsid w:val="00A7282B"/>
    <w:rsid w:val="00A73DF2"/>
    <w:rsid w:val="00A77939"/>
    <w:rsid w:val="00A77C61"/>
    <w:rsid w:val="00A77EC2"/>
    <w:rsid w:val="00A80CBD"/>
    <w:rsid w:val="00A81605"/>
    <w:rsid w:val="00A81CF6"/>
    <w:rsid w:val="00A82C68"/>
    <w:rsid w:val="00A85D77"/>
    <w:rsid w:val="00A8636C"/>
    <w:rsid w:val="00A869E4"/>
    <w:rsid w:val="00A90333"/>
    <w:rsid w:val="00A914B6"/>
    <w:rsid w:val="00A91D42"/>
    <w:rsid w:val="00A937CA"/>
    <w:rsid w:val="00A94539"/>
    <w:rsid w:val="00A94C2B"/>
    <w:rsid w:val="00A9774C"/>
    <w:rsid w:val="00AA1A28"/>
    <w:rsid w:val="00AA2085"/>
    <w:rsid w:val="00AA5112"/>
    <w:rsid w:val="00AA5F8D"/>
    <w:rsid w:val="00AA60FF"/>
    <w:rsid w:val="00AB1B7E"/>
    <w:rsid w:val="00AB22BC"/>
    <w:rsid w:val="00AB2ACC"/>
    <w:rsid w:val="00AB3DE0"/>
    <w:rsid w:val="00AB4F8B"/>
    <w:rsid w:val="00AB59ED"/>
    <w:rsid w:val="00AB6938"/>
    <w:rsid w:val="00AB76EF"/>
    <w:rsid w:val="00AC23E0"/>
    <w:rsid w:val="00AC3DDA"/>
    <w:rsid w:val="00AC4641"/>
    <w:rsid w:val="00AC6A5D"/>
    <w:rsid w:val="00AC7B2D"/>
    <w:rsid w:val="00AD629D"/>
    <w:rsid w:val="00AD6EC5"/>
    <w:rsid w:val="00AE04B5"/>
    <w:rsid w:val="00AE0DDE"/>
    <w:rsid w:val="00AE11E8"/>
    <w:rsid w:val="00AE24CC"/>
    <w:rsid w:val="00AE4D20"/>
    <w:rsid w:val="00AE4EFF"/>
    <w:rsid w:val="00AE6B6D"/>
    <w:rsid w:val="00AF0045"/>
    <w:rsid w:val="00AF05C1"/>
    <w:rsid w:val="00AF0B80"/>
    <w:rsid w:val="00AF199B"/>
    <w:rsid w:val="00AF1D3C"/>
    <w:rsid w:val="00AF3A01"/>
    <w:rsid w:val="00AF3D10"/>
    <w:rsid w:val="00AF4950"/>
    <w:rsid w:val="00AF5377"/>
    <w:rsid w:val="00AF5B81"/>
    <w:rsid w:val="00AF7946"/>
    <w:rsid w:val="00B013C0"/>
    <w:rsid w:val="00B0141A"/>
    <w:rsid w:val="00B01500"/>
    <w:rsid w:val="00B0257F"/>
    <w:rsid w:val="00B0458F"/>
    <w:rsid w:val="00B0474E"/>
    <w:rsid w:val="00B05280"/>
    <w:rsid w:val="00B05BAA"/>
    <w:rsid w:val="00B05BED"/>
    <w:rsid w:val="00B067EA"/>
    <w:rsid w:val="00B071F5"/>
    <w:rsid w:val="00B111D2"/>
    <w:rsid w:val="00B156E1"/>
    <w:rsid w:val="00B16CA1"/>
    <w:rsid w:val="00B16F5C"/>
    <w:rsid w:val="00B1787D"/>
    <w:rsid w:val="00B17D27"/>
    <w:rsid w:val="00B20A2B"/>
    <w:rsid w:val="00B20EEA"/>
    <w:rsid w:val="00B2158C"/>
    <w:rsid w:val="00B22B31"/>
    <w:rsid w:val="00B231F4"/>
    <w:rsid w:val="00B244E6"/>
    <w:rsid w:val="00B2462D"/>
    <w:rsid w:val="00B24674"/>
    <w:rsid w:val="00B24A64"/>
    <w:rsid w:val="00B277E2"/>
    <w:rsid w:val="00B27C08"/>
    <w:rsid w:val="00B312FF"/>
    <w:rsid w:val="00B31503"/>
    <w:rsid w:val="00B33195"/>
    <w:rsid w:val="00B33A00"/>
    <w:rsid w:val="00B33A78"/>
    <w:rsid w:val="00B348C4"/>
    <w:rsid w:val="00B36E48"/>
    <w:rsid w:val="00B370D9"/>
    <w:rsid w:val="00B37C66"/>
    <w:rsid w:val="00B4065C"/>
    <w:rsid w:val="00B40A8E"/>
    <w:rsid w:val="00B4168D"/>
    <w:rsid w:val="00B4171D"/>
    <w:rsid w:val="00B45E42"/>
    <w:rsid w:val="00B46A4C"/>
    <w:rsid w:val="00B52D4A"/>
    <w:rsid w:val="00B54EFC"/>
    <w:rsid w:val="00B56BA3"/>
    <w:rsid w:val="00B5767E"/>
    <w:rsid w:val="00B61228"/>
    <w:rsid w:val="00B6294E"/>
    <w:rsid w:val="00B63CA1"/>
    <w:rsid w:val="00B64036"/>
    <w:rsid w:val="00B64A98"/>
    <w:rsid w:val="00B64C81"/>
    <w:rsid w:val="00B661FA"/>
    <w:rsid w:val="00B66740"/>
    <w:rsid w:val="00B66B3C"/>
    <w:rsid w:val="00B679CF"/>
    <w:rsid w:val="00B710DD"/>
    <w:rsid w:val="00B71A72"/>
    <w:rsid w:val="00B73F93"/>
    <w:rsid w:val="00B7498F"/>
    <w:rsid w:val="00B75AE3"/>
    <w:rsid w:val="00B76579"/>
    <w:rsid w:val="00B77368"/>
    <w:rsid w:val="00B807AF"/>
    <w:rsid w:val="00B80E22"/>
    <w:rsid w:val="00B8283E"/>
    <w:rsid w:val="00B8364D"/>
    <w:rsid w:val="00B846ED"/>
    <w:rsid w:val="00B906C5"/>
    <w:rsid w:val="00B90CA2"/>
    <w:rsid w:val="00B90F41"/>
    <w:rsid w:val="00B91B9D"/>
    <w:rsid w:val="00B9237D"/>
    <w:rsid w:val="00B92A85"/>
    <w:rsid w:val="00B92B28"/>
    <w:rsid w:val="00B933FB"/>
    <w:rsid w:val="00B93890"/>
    <w:rsid w:val="00B945EF"/>
    <w:rsid w:val="00B946F7"/>
    <w:rsid w:val="00B954CC"/>
    <w:rsid w:val="00B95E97"/>
    <w:rsid w:val="00B9676D"/>
    <w:rsid w:val="00B97399"/>
    <w:rsid w:val="00BA0B10"/>
    <w:rsid w:val="00BA251C"/>
    <w:rsid w:val="00BA2C12"/>
    <w:rsid w:val="00BA2DAF"/>
    <w:rsid w:val="00BA60F7"/>
    <w:rsid w:val="00BA7422"/>
    <w:rsid w:val="00BC0FFB"/>
    <w:rsid w:val="00BC1040"/>
    <w:rsid w:val="00BC11CA"/>
    <w:rsid w:val="00BC1F71"/>
    <w:rsid w:val="00BC2389"/>
    <w:rsid w:val="00BC3205"/>
    <w:rsid w:val="00BC3883"/>
    <w:rsid w:val="00BC3ABB"/>
    <w:rsid w:val="00BC4627"/>
    <w:rsid w:val="00BC4732"/>
    <w:rsid w:val="00BC5F3D"/>
    <w:rsid w:val="00BC6103"/>
    <w:rsid w:val="00BC7A22"/>
    <w:rsid w:val="00BD0B5F"/>
    <w:rsid w:val="00BD0B85"/>
    <w:rsid w:val="00BD1BBE"/>
    <w:rsid w:val="00BD23E6"/>
    <w:rsid w:val="00BD261C"/>
    <w:rsid w:val="00BD2EA6"/>
    <w:rsid w:val="00BD3A7F"/>
    <w:rsid w:val="00BD49C5"/>
    <w:rsid w:val="00BD4A5B"/>
    <w:rsid w:val="00BE03F6"/>
    <w:rsid w:val="00BE06A1"/>
    <w:rsid w:val="00BE35E9"/>
    <w:rsid w:val="00BE6C3F"/>
    <w:rsid w:val="00BF0E9E"/>
    <w:rsid w:val="00BF1F57"/>
    <w:rsid w:val="00BF3EB9"/>
    <w:rsid w:val="00BF4FE5"/>
    <w:rsid w:val="00BF5887"/>
    <w:rsid w:val="00BF682B"/>
    <w:rsid w:val="00BF7057"/>
    <w:rsid w:val="00C005F5"/>
    <w:rsid w:val="00C01673"/>
    <w:rsid w:val="00C02982"/>
    <w:rsid w:val="00C02D0F"/>
    <w:rsid w:val="00C03D77"/>
    <w:rsid w:val="00C048FF"/>
    <w:rsid w:val="00C054C3"/>
    <w:rsid w:val="00C060AD"/>
    <w:rsid w:val="00C06318"/>
    <w:rsid w:val="00C06477"/>
    <w:rsid w:val="00C10DBB"/>
    <w:rsid w:val="00C11026"/>
    <w:rsid w:val="00C12538"/>
    <w:rsid w:val="00C14CCE"/>
    <w:rsid w:val="00C14D6F"/>
    <w:rsid w:val="00C17020"/>
    <w:rsid w:val="00C17DE0"/>
    <w:rsid w:val="00C2194F"/>
    <w:rsid w:val="00C21AFC"/>
    <w:rsid w:val="00C22EBA"/>
    <w:rsid w:val="00C23A18"/>
    <w:rsid w:val="00C2610D"/>
    <w:rsid w:val="00C26CF2"/>
    <w:rsid w:val="00C31D25"/>
    <w:rsid w:val="00C336DC"/>
    <w:rsid w:val="00C33BFB"/>
    <w:rsid w:val="00C33C55"/>
    <w:rsid w:val="00C34E87"/>
    <w:rsid w:val="00C351A5"/>
    <w:rsid w:val="00C36147"/>
    <w:rsid w:val="00C36794"/>
    <w:rsid w:val="00C37F7B"/>
    <w:rsid w:val="00C40465"/>
    <w:rsid w:val="00C40F3A"/>
    <w:rsid w:val="00C410B4"/>
    <w:rsid w:val="00C42AA2"/>
    <w:rsid w:val="00C432C3"/>
    <w:rsid w:val="00C4455D"/>
    <w:rsid w:val="00C4741D"/>
    <w:rsid w:val="00C50AFA"/>
    <w:rsid w:val="00C519B6"/>
    <w:rsid w:val="00C51F39"/>
    <w:rsid w:val="00C52B1C"/>
    <w:rsid w:val="00C530AD"/>
    <w:rsid w:val="00C531C8"/>
    <w:rsid w:val="00C55CB3"/>
    <w:rsid w:val="00C56619"/>
    <w:rsid w:val="00C60C10"/>
    <w:rsid w:val="00C61510"/>
    <w:rsid w:val="00C63D75"/>
    <w:rsid w:val="00C640C9"/>
    <w:rsid w:val="00C640ED"/>
    <w:rsid w:val="00C654AA"/>
    <w:rsid w:val="00C6759F"/>
    <w:rsid w:val="00C71062"/>
    <w:rsid w:val="00C71799"/>
    <w:rsid w:val="00C71F8E"/>
    <w:rsid w:val="00C74B1F"/>
    <w:rsid w:val="00C76385"/>
    <w:rsid w:val="00C770CF"/>
    <w:rsid w:val="00C8366B"/>
    <w:rsid w:val="00C84574"/>
    <w:rsid w:val="00C8524D"/>
    <w:rsid w:val="00C85E91"/>
    <w:rsid w:val="00C8600D"/>
    <w:rsid w:val="00C9102B"/>
    <w:rsid w:val="00C9157D"/>
    <w:rsid w:val="00C924EA"/>
    <w:rsid w:val="00C9357D"/>
    <w:rsid w:val="00C9398A"/>
    <w:rsid w:val="00C93DDC"/>
    <w:rsid w:val="00C93F08"/>
    <w:rsid w:val="00C957CB"/>
    <w:rsid w:val="00C9621F"/>
    <w:rsid w:val="00C96C18"/>
    <w:rsid w:val="00C96D0A"/>
    <w:rsid w:val="00C97E20"/>
    <w:rsid w:val="00CA2151"/>
    <w:rsid w:val="00CA2849"/>
    <w:rsid w:val="00CA657D"/>
    <w:rsid w:val="00CA6D9E"/>
    <w:rsid w:val="00CA7165"/>
    <w:rsid w:val="00CB0AAC"/>
    <w:rsid w:val="00CB0E3D"/>
    <w:rsid w:val="00CB1327"/>
    <w:rsid w:val="00CB1418"/>
    <w:rsid w:val="00CB1C15"/>
    <w:rsid w:val="00CB484C"/>
    <w:rsid w:val="00CB56B2"/>
    <w:rsid w:val="00CB637F"/>
    <w:rsid w:val="00CB67B7"/>
    <w:rsid w:val="00CC0887"/>
    <w:rsid w:val="00CC0924"/>
    <w:rsid w:val="00CC119D"/>
    <w:rsid w:val="00CC2D20"/>
    <w:rsid w:val="00CC3923"/>
    <w:rsid w:val="00CC543F"/>
    <w:rsid w:val="00CD282D"/>
    <w:rsid w:val="00CD3EBD"/>
    <w:rsid w:val="00CD41A8"/>
    <w:rsid w:val="00CD4D4A"/>
    <w:rsid w:val="00CD4DA1"/>
    <w:rsid w:val="00CD7A90"/>
    <w:rsid w:val="00CD7CED"/>
    <w:rsid w:val="00CE0798"/>
    <w:rsid w:val="00CE0D2A"/>
    <w:rsid w:val="00CE0D4E"/>
    <w:rsid w:val="00CE1A8A"/>
    <w:rsid w:val="00CE25BC"/>
    <w:rsid w:val="00CE34B2"/>
    <w:rsid w:val="00CE4E54"/>
    <w:rsid w:val="00CE7DF2"/>
    <w:rsid w:val="00CF1108"/>
    <w:rsid w:val="00CF5714"/>
    <w:rsid w:val="00CF58F1"/>
    <w:rsid w:val="00CF750C"/>
    <w:rsid w:val="00CF7DAB"/>
    <w:rsid w:val="00D025B3"/>
    <w:rsid w:val="00D02EDF"/>
    <w:rsid w:val="00D0407B"/>
    <w:rsid w:val="00D06957"/>
    <w:rsid w:val="00D10DB6"/>
    <w:rsid w:val="00D11C1B"/>
    <w:rsid w:val="00D127EE"/>
    <w:rsid w:val="00D13696"/>
    <w:rsid w:val="00D14283"/>
    <w:rsid w:val="00D15C37"/>
    <w:rsid w:val="00D170D0"/>
    <w:rsid w:val="00D24B31"/>
    <w:rsid w:val="00D25856"/>
    <w:rsid w:val="00D26FD7"/>
    <w:rsid w:val="00D270FB"/>
    <w:rsid w:val="00D27597"/>
    <w:rsid w:val="00D2775A"/>
    <w:rsid w:val="00D279F4"/>
    <w:rsid w:val="00D30184"/>
    <w:rsid w:val="00D312BF"/>
    <w:rsid w:val="00D3206C"/>
    <w:rsid w:val="00D322D2"/>
    <w:rsid w:val="00D32FE9"/>
    <w:rsid w:val="00D3352E"/>
    <w:rsid w:val="00D36D5B"/>
    <w:rsid w:val="00D375B3"/>
    <w:rsid w:val="00D37E56"/>
    <w:rsid w:val="00D37EC2"/>
    <w:rsid w:val="00D37FA5"/>
    <w:rsid w:val="00D4019E"/>
    <w:rsid w:val="00D41378"/>
    <w:rsid w:val="00D416AA"/>
    <w:rsid w:val="00D41F3D"/>
    <w:rsid w:val="00D42A9F"/>
    <w:rsid w:val="00D43961"/>
    <w:rsid w:val="00D44D18"/>
    <w:rsid w:val="00D46331"/>
    <w:rsid w:val="00D466DB"/>
    <w:rsid w:val="00D469AC"/>
    <w:rsid w:val="00D472FF"/>
    <w:rsid w:val="00D50714"/>
    <w:rsid w:val="00D51860"/>
    <w:rsid w:val="00D521E5"/>
    <w:rsid w:val="00D52C84"/>
    <w:rsid w:val="00D52E7E"/>
    <w:rsid w:val="00D53B9E"/>
    <w:rsid w:val="00D54F4D"/>
    <w:rsid w:val="00D5519C"/>
    <w:rsid w:val="00D577A5"/>
    <w:rsid w:val="00D6251E"/>
    <w:rsid w:val="00D65845"/>
    <w:rsid w:val="00D65B1D"/>
    <w:rsid w:val="00D70ABC"/>
    <w:rsid w:val="00D7445C"/>
    <w:rsid w:val="00D746C3"/>
    <w:rsid w:val="00D74E88"/>
    <w:rsid w:val="00D7514B"/>
    <w:rsid w:val="00D76304"/>
    <w:rsid w:val="00D7630B"/>
    <w:rsid w:val="00D76D09"/>
    <w:rsid w:val="00D777AF"/>
    <w:rsid w:val="00D801F4"/>
    <w:rsid w:val="00D80E07"/>
    <w:rsid w:val="00D828DC"/>
    <w:rsid w:val="00D91B4A"/>
    <w:rsid w:val="00D91ECB"/>
    <w:rsid w:val="00D92247"/>
    <w:rsid w:val="00D93706"/>
    <w:rsid w:val="00D93C62"/>
    <w:rsid w:val="00D94405"/>
    <w:rsid w:val="00D94AF6"/>
    <w:rsid w:val="00D94B64"/>
    <w:rsid w:val="00D95EDF"/>
    <w:rsid w:val="00D96737"/>
    <w:rsid w:val="00D96D92"/>
    <w:rsid w:val="00DA04FE"/>
    <w:rsid w:val="00DA28A0"/>
    <w:rsid w:val="00DA31BA"/>
    <w:rsid w:val="00DA47FB"/>
    <w:rsid w:val="00DA4B45"/>
    <w:rsid w:val="00DA5314"/>
    <w:rsid w:val="00DA5C77"/>
    <w:rsid w:val="00DA6DBE"/>
    <w:rsid w:val="00DA77E0"/>
    <w:rsid w:val="00DB1969"/>
    <w:rsid w:val="00DB3639"/>
    <w:rsid w:val="00DB3CDE"/>
    <w:rsid w:val="00DB4D7C"/>
    <w:rsid w:val="00DB4EB3"/>
    <w:rsid w:val="00DB5807"/>
    <w:rsid w:val="00DB676C"/>
    <w:rsid w:val="00DC0DCA"/>
    <w:rsid w:val="00DC1CC2"/>
    <w:rsid w:val="00DC26ED"/>
    <w:rsid w:val="00DC2886"/>
    <w:rsid w:val="00DC2A13"/>
    <w:rsid w:val="00DC3945"/>
    <w:rsid w:val="00DC46E7"/>
    <w:rsid w:val="00DC67FC"/>
    <w:rsid w:val="00DC710F"/>
    <w:rsid w:val="00DD04DF"/>
    <w:rsid w:val="00DD0807"/>
    <w:rsid w:val="00DD09EF"/>
    <w:rsid w:val="00DD19B4"/>
    <w:rsid w:val="00DD1B53"/>
    <w:rsid w:val="00DD5F0C"/>
    <w:rsid w:val="00DD65FA"/>
    <w:rsid w:val="00DE1315"/>
    <w:rsid w:val="00DE19BA"/>
    <w:rsid w:val="00DE20DC"/>
    <w:rsid w:val="00DE275B"/>
    <w:rsid w:val="00DE2765"/>
    <w:rsid w:val="00DE363F"/>
    <w:rsid w:val="00DE38F1"/>
    <w:rsid w:val="00DE4459"/>
    <w:rsid w:val="00DF0990"/>
    <w:rsid w:val="00DF217D"/>
    <w:rsid w:val="00DF2804"/>
    <w:rsid w:val="00DF3C33"/>
    <w:rsid w:val="00DF72CC"/>
    <w:rsid w:val="00DF7737"/>
    <w:rsid w:val="00DF78BF"/>
    <w:rsid w:val="00DF7F2A"/>
    <w:rsid w:val="00E00173"/>
    <w:rsid w:val="00E011B8"/>
    <w:rsid w:val="00E01205"/>
    <w:rsid w:val="00E0189C"/>
    <w:rsid w:val="00E021F5"/>
    <w:rsid w:val="00E036C9"/>
    <w:rsid w:val="00E03BB9"/>
    <w:rsid w:val="00E058D6"/>
    <w:rsid w:val="00E07C67"/>
    <w:rsid w:val="00E1221A"/>
    <w:rsid w:val="00E125D8"/>
    <w:rsid w:val="00E142C4"/>
    <w:rsid w:val="00E14BAD"/>
    <w:rsid w:val="00E1524E"/>
    <w:rsid w:val="00E15FA7"/>
    <w:rsid w:val="00E21696"/>
    <w:rsid w:val="00E22482"/>
    <w:rsid w:val="00E242AC"/>
    <w:rsid w:val="00E2518D"/>
    <w:rsid w:val="00E25C98"/>
    <w:rsid w:val="00E27800"/>
    <w:rsid w:val="00E279ED"/>
    <w:rsid w:val="00E327B2"/>
    <w:rsid w:val="00E337D8"/>
    <w:rsid w:val="00E35673"/>
    <w:rsid w:val="00E35B67"/>
    <w:rsid w:val="00E368AC"/>
    <w:rsid w:val="00E37705"/>
    <w:rsid w:val="00E411B5"/>
    <w:rsid w:val="00E43B3F"/>
    <w:rsid w:val="00E44577"/>
    <w:rsid w:val="00E4558E"/>
    <w:rsid w:val="00E46127"/>
    <w:rsid w:val="00E469A0"/>
    <w:rsid w:val="00E46D3E"/>
    <w:rsid w:val="00E47B2B"/>
    <w:rsid w:val="00E47DAF"/>
    <w:rsid w:val="00E52938"/>
    <w:rsid w:val="00E52CCB"/>
    <w:rsid w:val="00E52E19"/>
    <w:rsid w:val="00E53B57"/>
    <w:rsid w:val="00E550EA"/>
    <w:rsid w:val="00E55B90"/>
    <w:rsid w:val="00E56610"/>
    <w:rsid w:val="00E61A86"/>
    <w:rsid w:val="00E62041"/>
    <w:rsid w:val="00E633C2"/>
    <w:rsid w:val="00E6604D"/>
    <w:rsid w:val="00E663D9"/>
    <w:rsid w:val="00E6662D"/>
    <w:rsid w:val="00E67E0D"/>
    <w:rsid w:val="00E7018D"/>
    <w:rsid w:val="00E7042A"/>
    <w:rsid w:val="00E70C9B"/>
    <w:rsid w:val="00E71356"/>
    <w:rsid w:val="00E71AE7"/>
    <w:rsid w:val="00E721C5"/>
    <w:rsid w:val="00E761D4"/>
    <w:rsid w:val="00E767A7"/>
    <w:rsid w:val="00E80AAC"/>
    <w:rsid w:val="00E80DC8"/>
    <w:rsid w:val="00E81091"/>
    <w:rsid w:val="00E810E7"/>
    <w:rsid w:val="00E82B59"/>
    <w:rsid w:val="00E82C52"/>
    <w:rsid w:val="00E83DAA"/>
    <w:rsid w:val="00E83EFC"/>
    <w:rsid w:val="00E8408A"/>
    <w:rsid w:val="00E85018"/>
    <w:rsid w:val="00E85E7F"/>
    <w:rsid w:val="00E87992"/>
    <w:rsid w:val="00E87C22"/>
    <w:rsid w:val="00E9229F"/>
    <w:rsid w:val="00E92569"/>
    <w:rsid w:val="00E93458"/>
    <w:rsid w:val="00E93CDA"/>
    <w:rsid w:val="00E95242"/>
    <w:rsid w:val="00E957C9"/>
    <w:rsid w:val="00E966A2"/>
    <w:rsid w:val="00E96F14"/>
    <w:rsid w:val="00E97067"/>
    <w:rsid w:val="00EA24FA"/>
    <w:rsid w:val="00EA36D4"/>
    <w:rsid w:val="00EA6814"/>
    <w:rsid w:val="00EA6BB5"/>
    <w:rsid w:val="00EB09E6"/>
    <w:rsid w:val="00EB1652"/>
    <w:rsid w:val="00EB2F15"/>
    <w:rsid w:val="00EB6B09"/>
    <w:rsid w:val="00EC1DE2"/>
    <w:rsid w:val="00EC2A0F"/>
    <w:rsid w:val="00EC452A"/>
    <w:rsid w:val="00EC5BC1"/>
    <w:rsid w:val="00EC5C26"/>
    <w:rsid w:val="00EC6102"/>
    <w:rsid w:val="00ED5ACC"/>
    <w:rsid w:val="00ED6A33"/>
    <w:rsid w:val="00EE003F"/>
    <w:rsid w:val="00EE17BC"/>
    <w:rsid w:val="00EE20A8"/>
    <w:rsid w:val="00EE25D0"/>
    <w:rsid w:val="00EE2F6E"/>
    <w:rsid w:val="00EE31D4"/>
    <w:rsid w:val="00EE33A4"/>
    <w:rsid w:val="00EE37A5"/>
    <w:rsid w:val="00EE3E9A"/>
    <w:rsid w:val="00EE4180"/>
    <w:rsid w:val="00EE4347"/>
    <w:rsid w:val="00EE6A67"/>
    <w:rsid w:val="00EE7751"/>
    <w:rsid w:val="00EF158F"/>
    <w:rsid w:val="00EF2000"/>
    <w:rsid w:val="00EF3E32"/>
    <w:rsid w:val="00EF400B"/>
    <w:rsid w:val="00EF49B4"/>
    <w:rsid w:val="00EF520E"/>
    <w:rsid w:val="00EF598D"/>
    <w:rsid w:val="00EF73FA"/>
    <w:rsid w:val="00EF7410"/>
    <w:rsid w:val="00F03D35"/>
    <w:rsid w:val="00F0506E"/>
    <w:rsid w:val="00F05240"/>
    <w:rsid w:val="00F05254"/>
    <w:rsid w:val="00F05E65"/>
    <w:rsid w:val="00F070D6"/>
    <w:rsid w:val="00F104A4"/>
    <w:rsid w:val="00F1229C"/>
    <w:rsid w:val="00F139E7"/>
    <w:rsid w:val="00F14C4C"/>
    <w:rsid w:val="00F153EE"/>
    <w:rsid w:val="00F1610A"/>
    <w:rsid w:val="00F16B9E"/>
    <w:rsid w:val="00F221F2"/>
    <w:rsid w:val="00F232A3"/>
    <w:rsid w:val="00F24733"/>
    <w:rsid w:val="00F24ABF"/>
    <w:rsid w:val="00F25883"/>
    <w:rsid w:val="00F27196"/>
    <w:rsid w:val="00F27BB6"/>
    <w:rsid w:val="00F27D5D"/>
    <w:rsid w:val="00F27F33"/>
    <w:rsid w:val="00F30CD7"/>
    <w:rsid w:val="00F30D74"/>
    <w:rsid w:val="00F31DF3"/>
    <w:rsid w:val="00F31DF5"/>
    <w:rsid w:val="00F32A44"/>
    <w:rsid w:val="00F33DC5"/>
    <w:rsid w:val="00F347E3"/>
    <w:rsid w:val="00F35524"/>
    <w:rsid w:val="00F355F0"/>
    <w:rsid w:val="00F35FF5"/>
    <w:rsid w:val="00F362EE"/>
    <w:rsid w:val="00F365B8"/>
    <w:rsid w:val="00F367B4"/>
    <w:rsid w:val="00F36F4E"/>
    <w:rsid w:val="00F37F3D"/>
    <w:rsid w:val="00F40338"/>
    <w:rsid w:val="00F409CE"/>
    <w:rsid w:val="00F41815"/>
    <w:rsid w:val="00F44274"/>
    <w:rsid w:val="00F4451C"/>
    <w:rsid w:val="00F47607"/>
    <w:rsid w:val="00F47D4B"/>
    <w:rsid w:val="00F50686"/>
    <w:rsid w:val="00F50774"/>
    <w:rsid w:val="00F5212F"/>
    <w:rsid w:val="00F52258"/>
    <w:rsid w:val="00F52A95"/>
    <w:rsid w:val="00F53DDF"/>
    <w:rsid w:val="00F53E4A"/>
    <w:rsid w:val="00F54556"/>
    <w:rsid w:val="00F55EE2"/>
    <w:rsid w:val="00F55F9D"/>
    <w:rsid w:val="00F56ECD"/>
    <w:rsid w:val="00F57C0E"/>
    <w:rsid w:val="00F61397"/>
    <w:rsid w:val="00F61F6E"/>
    <w:rsid w:val="00F62C13"/>
    <w:rsid w:val="00F630BE"/>
    <w:rsid w:val="00F63742"/>
    <w:rsid w:val="00F6482D"/>
    <w:rsid w:val="00F649A2"/>
    <w:rsid w:val="00F64E04"/>
    <w:rsid w:val="00F67B69"/>
    <w:rsid w:val="00F70E94"/>
    <w:rsid w:val="00F71969"/>
    <w:rsid w:val="00F71A12"/>
    <w:rsid w:val="00F71C09"/>
    <w:rsid w:val="00F738E7"/>
    <w:rsid w:val="00F73A60"/>
    <w:rsid w:val="00F74F19"/>
    <w:rsid w:val="00F75EDD"/>
    <w:rsid w:val="00F7696F"/>
    <w:rsid w:val="00F76AF0"/>
    <w:rsid w:val="00F76BB0"/>
    <w:rsid w:val="00F8057B"/>
    <w:rsid w:val="00F8158D"/>
    <w:rsid w:val="00F840D8"/>
    <w:rsid w:val="00F8565B"/>
    <w:rsid w:val="00F87BF3"/>
    <w:rsid w:val="00F93B57"/>
    <w:rsid w:val="00F9425B"/>
    <w:rsid w:val="00F94BE1"/>
    <w:rsid w:val="00F952A2"/>
    <w:rsid w:val="00F9548C"/>
    <w:rsid w:val="00F97838"/>
    <w:rsid w:val="00FA23D0"/>
    <w:rsid w:val="00FA5A37"/>
    <w:rsid w:val="00FA61C3"/>
    <w:rsid w:val="00FA6BE1"/>
    <w:rsid w:val="00FB1EE5"/>
    <w:rsid w:val="00FB318F"/>
    <w:rsid w:val="00FB369C"/>
    <w:rsid w:val="00FB61C8"/>
    <w:rsid w:val="00FB6A6E"/>
    <w:rsid w:val="00FB7823"/>
    <w:rsid w:val="00FB7B92"/>
    <w:rsid w:val="00FB7D2F"/>
    <w:rsid w:val="00FC3425"/>
    <w:rsid w:val="00FC66CF"/>
    <w:rsid w:val="00FC6889"/>
    <w:rsid w:val="00FC7F51"/>
    <w:rsid w:val="00FD0474"/>
    <w:rsid w:val="00FD15C5"/>
    <w:rsid w:val="00FD1C2A"/>
    <w:rsid w:val="00FD34A0"/>
    <w:rsid w:val="00FD64E2"/>
    <w:rsid w:val="00FD679F"/>
    <w:rsid w:val="00FD7AAC"/>
    <w:rsid w:val="00FE1197"/>
    <w:rsid w:val="00FE350F"/>
    <w:rsid w:val="00FE4D26"/>
    <w:rsid w:val="00FE6A66"/>
    <w:rsid w:val="00FE7BA9"/>
    <w:rsid w:val="00FF0831"/>
    <w:rsid w:val="00FF0CF7"/>
    <w:rsid w:val="00FF0F4C"/>
    <w:rsid w:val="00FF189C"/>
    <w:rsid w:val="00FF5E84"/>
    <w:rsid w:val="00FF7AF2"/>
    <w:rsid w:val="00FF7B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99"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4A8"/>
    <w:rPr>
      <w:sz w:val="28"/>
      <w:szCs w:val="24"/>
    </w:rPr>
  </w:style>
  <w:style w:type="paragraph" w:styleId="Heading7">
    <w:name w:val="heading 7"/>
    <w:basedOn w:val="Normal"/>
    <w:next w:val="Normal"/>
    <w:qFormat/>
    <w:rsid w:val="00592E48"/>
    <w:pPr>
      <w:keepNext/>
      <w:outlineLvl w:val="6"/>
    </w:pPr>
    <w:rPr>
      <w:rFonts w:ascii=".VnTimeH" w:hAnsi=".VnTimeH"/>
      <w:b/>
      <w:sz w:val="24"/>
      <w:szCs w:val="28"/>
    </w:rPr>
  </w:style>
  <w:style w:type="paragraph" w:styleId="Heading9">
    <w:name w:val="heading 9"/>
    <w:basedOn w:val="Normal"/>
    <w:next w:val="Normal"/>
    <w:qFormat/>
    <w:rsid w:val="00592E48"/>
    <w:pPr>
      <w:keepNext/>
      <w:jc w:val="center"/>
      <w:outlineLvl w:val="8"/>
    </w:pPr>
    <w:rPr>
      <w:rFonts w:ascii=".VnTimeH" w:hAnsi=".VnTimeH"/>
      <w:b/>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2E48"/>
    <w:pPr>
      <w:ind w:firstLine="741"/>
    </w:pPr>
    <w:rPr>
      <w:szCs w:val="28"/>
    </w:rPr>
  </w:style>
  <w:style w:type="character" w:styleId="Strong">
    <w:name w:val="Strong"/>
    <w:basedOn w:val="DefaultParagraphFont"/>
    <w:uiPriority w:val="22"/>
    <w:qFormat/>
    <w:rsid w:val="00592E48"/>
    <w:rPr>
      <w:b/>
      <w:bCs/>
    </w:rPr>
  </w:style>
  <w:style w:type="paragraph" w:customStyle="1" w:styleId="Char1">
    <w:name w:val="Char1"/>
    <w:basedOn w:val="Normal"/>
    <w:rsid w:val="00863FE0"/>
    <w:pPr>
      <w:spacing w:after="160" w:line="240" w:lineRule="exact"/>
    </w:pPr>
    <w:rPr>
      <w:rFonts w:ascii="Verdana" w:eastAsia="MS Mincho" w:hAnsi="Verdana"/>
      <w:sz w:val="20"/>
      <w:szCs w:val="20"/>
      <w:lang w:val="en-GB"/>
    </w:rPr>
  </w:style>
  <w:style w:type="character" w:styleId="Hyperlink">
    <w:name w:val="Hyperlink"/>
    <w:basedOn w:val="DefaultParagraphFont"/>
    <w:rsid w:val="002109F2"/>
    <w:rPr>
      <w:color w:val="0000FF"/>
      <w:u w:val="single"/>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r,Char Char Cha"/>
    <w:basedOn w:val="Normal"/>
    <w:link w:val="NormalWebChar"/>
    <w:uiPriority w:val="99"/>
    <w:rsid w:val="00DC46E7"/>
    <w:pPr>
      <w:spacing w:before="100" w:beforeAutospacing="1" w:after="100" w:afterAutospacing="1"/>
      <w:jc w:val="both"/>
    </w:pPr>
    <w:rPr>
      <w:rFonts w:ascii="Verdana" w:eastAsia="Arial Unicode MS" w:hAnsi="Verdana"/>
      <w:sz w:val="24"/>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r Char"/>
    <w:link w:val="NormalWeb"/>
    <w:rsid w:val="00DC46E7"/>
    <w:rPr>
      <w:rFonts w:ascii="Verdana" w:eastAsia="Arial Unicode MS" w:hAnsi="Verdana"/>
      <w:sz w:val="24"/>
      <w:szCs w:val="24"/>
      <w:lang w:bidi="ar-SA"/>
    </w:rPr>
  </w:style>
  <w:style w:type="paragraph" w:styleId="Footer">
    <w:name w:val="footer"/>
    <w:basedOn w:val="Normal"/>
    <w:rsid w:val="004703E5"/>
    <w:pPr>
      <w:tabs>
        <w:tab w:val="center" w:pos="4320"/>
        <w:tab w:val="right" w:pos="8640"/>
      </w:tabs>
    </w:pPr>
  </w:style>
  <w:style w:type="character" w:styleId="PageNumber">
    <w:name w:val="page number"/>
    <w:basedOn w:val="DefaultParagraphFont"/>
    <w:rsid w:val="004703E5"/>
  </w:style>
  <w:style w:type="paragraph" w:styleId="ListParagraph">
    <w:name w:val="List Paragraph"/>
    <w:basedOn w:val="Normal"/>
    <w:qFormat/>
    <w:rsid w:val="006361C9"/>
    <w:pPr>
      <w:spacing w:after="200" w:line="276" w:lineRule="auto"/>
      <w:ind w:left="720"/>
      <w:contextualSpacing/>
    </w:pPr>
    <w:rPr>
      <w:szCs w:val="22"/>
    </w:rPr>
  </w:style>
  <w:style w:type="character" w:styleId="Emphasis">
    <w:name w:val="Emphasis"/>
    <w:basedOn w:val="DefaultParagraphFont"/>
    <w:uiPriority w:val="99"/>
    <w:qFormat/>
    <w:rsid w:val="00A90333"/>
    <w:rPr>
      <w:rFonts w:cs="Times New Roman"/>
      <w:i/>
      <w:iCs/>
    </w:rPr>
  </w:style>
  <w:style w:type="paragraph" w:styleId="Header">
    <w:name w:val="header"/>
    <w:basedOn w:val="Normal"/>
    <w:link w:val="HeaderChar"/>
    <w:uiPriority w:val="99"/>
    <w:unhideWhenUsed/>
    <w:rsid w:val="002F363A"/>
    <w:pPr>
      <w:tabs>
        <w:tab w:val="center" w:pos="4680"/>
        <w:tab w:val="right" w:pos="9360"/>
      </w:tabs>
    </w:pPr>
  </w:style>
  <w:style w:type="character" w:customStyle="1" w:styleId="HeaderChar">
    <w:name w:val="Header Char"/>
    <w:basedOn w:val="DefaultParagraphFont"/>
    <w:link w:val="Header"/>
    <w:uiPriority w:val="99"/>
    <w:rsid w:val="002F363A"/>
    <w:rPr>
      <w:sz w:val="28"/>
      <w:szCs w:val="24"/>
    </w:rPr>
  </w:style>
</w:styles>
</file>

<file path=word/webSettings.xml><?xml version="1.0" encoding="utf-8"?>
<w:webSettings xmlns:r="http://schemas.openxmlformats.org/officeDocument/2006/relationships" xmlns:w="http://schemas.openxmlformats.org/wordprocessingml/2006/main">
  <w:divs>
    <w:div w:id="155802192">
      <w:bodyDiv w:val="1"/>
      <w:marLeft w:val="0"/>
      <w:marRight w:val="0"/>
      <w:marTop w:val="0"/>
      <w:marBottom w:val="0"/>
      <w:divBdr>
        <w:top w:val="none" w:sz="0" w:space="0" w:color="auto"/>
        <w:left w:val="none" w:sz="0" w:space="0" w:color="auto"/>
        <w:bottom w:val="none" w:sz="0" w:space="0" w:color="auto"/>
        <w:right w:val="none" w:sz="0" w:space="0" w:color="auto"/>
      </w:divBdr>
    </w:div>
    <w:div w:id="411969192">
      <w:bodyDiv w:val="1"/>
      <w:marLeft w:val="0"/>
      <w:marRight w:val="0"/>
      <w:marTop w:val="0"/>
      <w:marBottom w:val="0"/>
      <w:divBdr>
        <w:top w:val="none" w:sz="0" w:space="0" w:color="auto"/>
        <w:left w:val="none" w:sz="0" w:space="0" w:color="auto"/>
        <w:bottom w:val="none" w:sz="0" w:space="0" w:color="auto"/>
        <w:right w:val="none" w:sz="0" w:space="0" w:color="auto"/>
      </w:divBdr>
    </w:div>
    <w:div w:id="886717394">
      <w:bodyDiv w:val="1"/>
      <w:marLeft w:val="0"/>
      <w:marRight w:val="0"/>
      <w:marTop w:val="0"/>
      <w:marBottom w:val="0"/>
      <w:divBdr>
        <w:top w:val="none" w:sz="0" w:space="0" w:color="auto"/>
        <w:left w:val="none" w:sz="0" w:space="0" w:color="auto"/>
        <w:bottom w:val="none" w:sz="0" w:space="0" w:color="auto"/>
        <w:right w:val="none" w:sz="0" w:space="0" w:color="auto"/>
      </w:divBdr>
    </w:div>
    <w:div w:id="128013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4BFB2-8168-48D5-9A60-70008FC3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8581</Words>
  <Characters>48916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UỶ BAN NHÂN DÂN</vt:lpstr>
    </vt:vector>
  </TitlesOfParts>
  <Company>HOANG KHIEN</Company>
  <LinksUpToDate>false</LinksUpToDate>
  <CharactersWithSpaces>57383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ts83dnk</dc:creator>
  <cp:lastModifiedBy>Windows User</cp:lastModifiedBy>
  <cp:revision>3</cp:revision>
  <cp:lastPrinted>2020-12-10T01:55:00Z</cp:lastPrinted>
  <dcterms:created xsi:type="dcterms:W3CDTF">2021-02-24T03:26:00Z</dcterms:created>
  <dcterms:modified xsi:type="dcterms:W3CDTF">2021-02-24T04:06:00Z</dcterms:modified>
</cp:coreProperties>
</file>